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88" w:rsidRPr="002E18EA" w:rsidRDefault="002E18EA" w:rsidP="002E18EA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Конфликты в детской среде в дошкольном возрасте — это естественный этап социализации, который помогает ребёнку учиться понимать свои и чужие эмоции, развивать навыки общения и находить компромиссы. Задача взрослых — не устранить конфликты полностью, а научить детей конструктивно их разрешать.</w:t>
      </w:r>
    </w:p>
    <w:bookmarkEnd w:id="0"/>
    <w:p w:rsidR="002E18EA" w:rsidRPr="002E18EA" w:rsidRDefault="002E18EA" w:rsidP="002E18EA">
      <w:pPr>
        <w:shd w:val="clear" w:color="auto" w:fill="FFFFFF"/>
        <w:spacing w:before="6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возникают конфликты</w:t>
      </w:r>
    </w:p>
    <w:p w:rsidR="002E18EA" w:rsidRPr="002E18EA" w:rsidRDefault="002E18EA" w:rsidP="002E18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младших детей споры чаще всего возникают из-за игрушек, у средних — из-за распределения ролей, а у старших — из-за правил игры. Также причинами могут быть:</w:t>
      </w:r>
    </w:p>
    <w:p w:rsidR="002E18EA" w:rsidRPr="002E18EA" w:rsidRDefault="002E18EA" w:rsidP="002E18EA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Несовпадение интересов и желаний.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Ребёнок ещё не умеет учитывать точку зрения другого человека, не осознаёт, что у сверстников тоже есть свои интересы и чувства.</w:t>
      </w:r>
    </w:p>
    <w:p w:rsidR="002E18EA" w:rsidRPr="002E18EA" w:rsidRDefault="002E18EA" w:rsidP="002E18E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Недостаток навыков общения.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Неумение договариваться, выражать просьбы, слушать другого. </w:t>
      </w:r>
    </w:p>
    <w:p w:rsidR="002E18EA" w:rsidRPr="002E18EA" w:rsidRDefault="002E18EA" w:rsidP="002E18E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Эмоциональная несдержанность.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Импульсивность, неумение контролировать свои чувства. </w:t>
      </w:r>
    </w:p>
    <w:p w:rsidR="002E18EA" w:rsidRPr="002E18EA" w:rsidRDefault="002E18EA" w:rsidP="002E18E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Влияние поведения взрослых.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Дети часто копируют модели общения, которые видят дома.</w:t>
      </w:r>
    </w:p>
    <w:p w:rsidR="002E18EA" w:rsidRPr="002E18EA" w:rsidRDefault="002E18EA" w:rsidP="002E18E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Психологические особенности.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Например, агрессивность, тревожность, трудности в общении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AF644D" w:rsidRDefault="00AF644D" w:rsidP="002E18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E18EA" w:rsidRPr="002E18EA" w:rsidRDefault="002E18EA" w:rsidP="002E18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возникновении конфликта:</w:t>
      </w:r>
    </w:p>
    <w:p w:rsidR="002E18EA" w:rsidRPr="002E18EA" w:rsidRDefault="002E18EA" w:rsidP="002E18EA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Успокойте участников.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Глубокое дыхание, пауза помогут снизить накал страстей.</w:t>
      </w:r>
    </w:p>
    <w:p w:rsidR="002E18EA" w:rsidRPr="002E18EA" w:rsidRDefault="002E18EA" w:rsidP="002E18EA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Выслушайте каждого без </w:t>
      </w:r>
      <w:proofErr w:type="spellStart"/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перебиваний</w:t>
      </w:r>
      <w:proofErr w:type="spellEnd"/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Дайте возможность каждому ребёнку рассказать, что произошло.</w:t>
      </w:r>
    </w:p>
    <w:p w:rsidR="002E18EA" w:rsidRPr="002E18EA" w:rsidRDefault="002E18EA" w:rsidP="002E18EA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Проясните ситуацию.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Помогите детям понять точку зрения друг друга, называя чувства: «Ты расстроился, потому что Петя взял твою машинку?».</w:t>
      </w:r>
    </w:p>
    <w:p w:rsidR="002E18EA" w:rsidRPr="002E18EA" w:rsidRDefault="002E18EA" w:rsidP="002E18EA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Совместно ищите решение.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Вместо готовых указаний задавайте вопросы, подталкивающие к компромиссу: «Как можно поделить игрушку?», «Что сделаем, чтобы обоим было весело?».</w:t>
      </w:r>
    </w:p>
    <w:p w:rsidR="002E18EA" w:rsidRPr="002E18EA" w:rsidRDefault="002E18EA" w:rsidP="002E18EA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Закрепите позитивный опыт.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После разрешения конфликта кратко подведите итог: «Вы договорились играть по очереди — это здорово!».</w:t>
      </w:r>
    </w:p>
    <w:p w:rsidR="002E18EA" w:rsidRPr="002E18EA" w:rsidRDefault="002E18EA" w:rsidP="002E18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E18EA" w:rsidRPr="002E18EA" w:rsidRDefault="002E18EA" w:rsidP="002E18E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профилактики конфликтов:</w:t>
      </w:r>
    </w:p>
    <w:p w:rsidR="002E18EA" w:rsidRPr="002E18EA" w:rsidRDefault="002E18EA" w:rsidP="002E18EA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Развивайте </w:t>
      </w:r>
      <w:proofErr w:type="spellStart"/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эмпатию</w:t>
      </w:r>
      <w:proofErr w:type="spellEnd"/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Задавайте вопросы: «Как ты думаешь, что почувствовал Миша, когда ты забрал его машинку?», «Как можно его утешить?». </w:t>
      </w:r>
    </w:p>
    <w:p w:rsidR="002E18EA" w:rsidRPr="002E18EA" w:rsidRDefault="002E18EA" w:rsidP="002E18EA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Учите выражать чувства словами.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Используйте «Я-сообщения»: «Я чувствую обиду, когда ты забираешь игрушку» вместо обвинений. </w:t>
      </w:r>
    </w:p>
    <w:p w:rsidR="002E18EA" w:rsidRPr="002E18EA" w:rsidRDefault="002E18EA" w:rsidP="002E18EA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Проводите сюжетно-ролевые игры с проблемными ситуациями.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Например, «Куклы поссорились», «Как помириться». </w:t>
      </w:r>
    </w:p>
    <w:p w:rsidR="002E18EA" w:rsidRPr="002E18EA" w:rsidRDefault="002E18EA" w:rsidP="002E18EA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Читайте и обсуждайте сказки, мультфильмы.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Анализируйте поступки героев, моделируйте альтернативные варианты поведения.</w:t>
      </w:r>
    </w:p>
    <w:p w:rsidR="002E18EA" w:rsidRPr="002E18EA" w:rsidRDefault="002E18EA" w:rsidP="002E18EA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оздавайте «уголки примирения».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Например, с подушкой для 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обнимания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ковриком для спокойного разговора. </w:t>
      </w:r>
    </w:p>
    <w:p w:rsidR="002E18EA" w:rsidRPr="002E18EA" w:rsidRDefault="002E18EA" w:rsidP="002E18EA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Формируйте чёткие, но гибкие правила поведения.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Совместно с детьми формулируйте их, оформляйте визуально (плакаты, рисунки). </w:t>
      </w:r>
    </w:p>
    <w:p w:rsidR="002E18EA" w:rsidRPr="002E18EA" w:rsidRDefault="002E18EA" w:rsidP="002E18EA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Поощряйте позитивное взаимодействие.</w:t>
      </w:r>
      <w:r w:rsidRPr="002E1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Отмечайте и подкрепляйте моменты, когда дети действуют дружно. </w:t>
      </w:r>
    </w:p>
    <w:p w:rsidR="002E18EA" w:rsidRPr="002E18EA" w:rsidRDefault="002E18EA" w:rsidP="002E18EA">
      <w:pPr>
        <w:shd w:val="clear" w:color="auto" w:fill="FFFFFF"/>
        <w:spacing w:before="6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Чего делать не стоит</w:t>
      </w:r>
    </w:p>
    <w:p w:rsidR="002E18EA" w:rsidRPr="002E18EA" w:rsidRDefault="002E18EA" w:rsidP="002E18EA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Вмешиваться сразу, не дав детям шанса договориться самостоятельно.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лишает их опыта самостоятельного решения проблем.</w:t>
      </w:r>
    </w:p>
    <w:p w:rsidR="002E18EA" w:rsidRPr="002E18EA" w:rsidRDefault="002E18EA" w:rsidP="002E18E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Обвинять одного ребёнка.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Фразы вроде «Ты всегда первый начинаешь!» закрепляют негативную роль.</w:t>
      </w:r>
    </w:p>
    <w:p w:rsidR="002E18EA" w:rsidRPr="002E18EA" w:rsidRDefault="002E18EA" w:rsidP="002E18E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Сравнивать детей.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«Вот Ваня умеет делиться, а ты жадина!» — путь к обиде и соперничеству.</w:t>
      </w:r>
    </w:p>
    <w:p w:rsidR="002E18EA" w:rsidRPr="002E18EA" w:rsidRDefault="002E18EA" w:rsidP="002E18E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Игнорировать серьёзный конфликт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(драку, травлю, угрозы).</w:t>
      </w:r>
    </w:p>
    <w:p w:rsidR="002E18EA" w:rsidRPr="002E18EA" w:rsidRDefault="002E18EA" w:rsidP="002E18E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Решать за детей.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Вместо «Отдай игрушку Саше!» — «Давайте придумаем, как поиграть вместе».</w:t>
      </w:r>
    </w:p>
    <w:p w:rsidR="002E18EA" w:rsidRPr="002E18EA" w:rsidRDefault="002E18EA" w:rsidP="002E18E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Переходить на крик, читать нотации, использовать грубость.</w:t>
      </w:r>
      <w:r w:rsidRPr="002E18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пугает детей и закрепляет некорректную модель поведения.</w:t>
      </w:r>
    </w:p>
    <w:p w:rsidR="002E18EA" w:rsidRPr="002E18EA" w:rsidRDefault="002E18EA" w:rsidP="002E18EA">
      <w:pPr>
        <w:spacing w:before="100" w:beforeAutospacing="1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приёмы, которые можно внедрить сразу</w:t>
      </w:r>
    </w:p>
    <w:p w:rsidR="002E18EA" w:rsidRPr="002E18EA" w:rsidRDefault="002E18EA" w:rsidP="002E18E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0" w:line="276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«очереди» для самых востребованных игрушек.</w:t>
      </w:r>
      <w:r w:rsidRPr="002E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Заведите простой таймер или карточки-очереди: «Сейчас играет Маша, потом — Петя».</w:t>
      </w:r>
    </w:p>
    <w:p w:rsidR="002E18EA" w:rsidRPr="002E18EA" w:rsidRDefault="002E18EA" w:rsidP="002E18E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0" w:line="276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«стоп</w:t>
      </w:r>
      <w:r w:rsidRPr="002E1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слово» или «стоп</w:t>
      </w:r>
      <w:r w:rsidRPr="002E1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жест».</w:t>
      </w:r>
      <w:r w:rsidRPr="002E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Договоритесь о нейтральном сигнале, который ребёнок может использовать, если ему некомфортно: «Стоп, мне не нравится». Взрослый помогает дальше проговорить ситуацию.</w:t>
      </w:r>
    </w:p>
    <w:p w:rsidR="002E18EA" w:rsidRPr="002E18EA" w:rsidRDefault="002E18EA" w:rsidP="002E18EA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0" w:line="276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</w:t>
      </w:r>
      <w:r w:rsidRPr="002E1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алгоритм из 3 шагов для ребёнка:</w:t>
      </w:r>
      <w:r w:rsidRPr="002E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скажи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E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«Стоп, мне не нравится»; 2) назови, что не нравится; 3) предложи вариант («Давай по очереди»).</w:t>
      </w:r>
    </w:p>
    <w:p w:rsidR="002E18EA" w:rsidRPr="002E18EA" w:rsidRDefault="002E18EA" w:rsidP="002E18EA">
      <w:pPr>
        <w:shd w:val="clear" w:color="auto" w:fill="FFFFFF"/>
        <w:spacing w:beforeAutospacing="1"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F644D" w:rsidRPr="00AF644D" w:rsidRDefault="00AF644D" w:rsidP="00AF644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44D">
        <w:rPr>
          <w:rFonts w:ascii="Times New Roman" w:hAnsi="Times New Roman" w:cs="Times New Roman"/>
          <w:b/>
          <w:sz w:val="28"/>
          <w:szCs w:val="28"/>
        </w:rPr>
        <w:lastRenderedPageBreak/>
        <w:t>Как вести себя родителям в случае детских конфликтов?</w:t>
      </w:r>
    </w:p>
    <w:p w:rsidR="002E18EA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Если ребёнок попадает в непростую ситуацию, первым порывом родителей всегда будет помочь, защитить и наказать обидчиков. Но если решать любой конфликт за ребёнка, он так и останется робким, боязливым и неподготовленным к взрослой жизни. Как показывает практика, игнорировать проблемы сына или дочери тоже нельзя, ведь исход может оказаться печальным. </w:t>
      </w:r>
    </w:p>
    <w:p w:rsid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Ранний возраст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Малыш в этом возрасте только учится общению со сверстниками и взрослыми и не всегда знает, как защитить себя в той или иной ситуации. Поэтому родители всегда должны быть на страже интересов ребёнка и следить за тем, чтобы невинная игра на детской площадке не переросла в драку.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Ваши действия при конфликте: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1. Увидев начинающуюся ссору, подойдите к малышам и выясните, в чём дело.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2. Если у сына или дочери отобрали игрушку, попросите обидчика вернуть её. А если ваш ребёнок сам спровоцировал конфликт, объясните ему, что так делать нехорошо и вместе с ним возвратите хозяину его имущество.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3. Если ссора связана с желанием посидеть вот в той красивой машинке или покататься вот на этой замечательной горке, постарайтесь отвлечь внимание ребёнка: «Горка сейчас занята, нужно немного подождать. А пока мы с тобой сходим посмотреть на маленьких уточек и покормим их хлебом».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4. Если заметили, что другой малыш замахивается на вашего, чтобы ударить, перехватите ручку ребёнка и спокойным тоном объясните, что он поступает нехорошо, и вы не разрешаете обижать своего сына или дочку.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5. Началась драка – разнимите малышей, успокойте и отведите домой. </w:t>
      </w:r>
    </w:p>
    <w:p w:rsid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Чего делать не стоит: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F644D">
        <w:rPr>
          <w:rFonts w:ascii="Times New Roman" w:hAnsi="Times New Roman" w:cs="Times New Roman"/>
          <w:sz w:val="28"/>
          <w:szCs w:val="28"/>
        </w:rPr>
        <w:t xml:space="preserve"> яростно защищать имущество малыша, отбирая его у других детей;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F644D">
        <w:rPr>
          <w:rFonts w:ascii="Times New Roman" w:hAnsi="Times New Roman" w:cs="Times New Roman"/>
          <w:sz w:val="28"/>
          <w:szCs w:val="28"/>
        </w:rPr>
        <w:t xml:space="preserve"> кричать на обидчика и его родителей;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F644D">
        <w:rPr>
          <w:rFonts w:ascii="Times New Roman" w:hAnsi="Times New Roman" w:cs="Times New Roman"/>
          <w:sz w:val="28"/>
          <w:szCs w:val="28"/>
        </w:rPr>
        <w:t xml:space="preserve"> стоять в стороне, когда дети начинают драться.</w:t>
      </w:r>
    </w:p>
    <w:p w:rsid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>Д</w:t>
      </w:r>
      <w:r w:rsidRPr="00AF644D">
        <w:rPr>
          <w:rFonts w:ascii="Times New Roman" w:hAnsi="Times New Roman" w:cs="Times New Roman"/>
          <w:sz w:val="28"/>
          <w:szCs w:val="28"/>
        </w:rPr>
        <w:t xml:space="preserve">ошкольный возраст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Чем старше становится ребёнок, тем больше он узнает о мире и о взаимоотношениях между людьми. И постепенно учится разрешать напряжённые ситуации самостоятельно, без помощи родителей.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Ваши действия при конфликте: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lastRenderedPageBreak/>
        <w:t xml:space="preserve">1. Узнав о ссоре или драке ребёнка со сверстником, постарайтесь выяснить все обстоятельства произошедшего не только у самого ребёнка, но и у воспитателей.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2. Узнайте у сына или дочери, что он думает по поводу конфликта, какие чувства испытывает, можно ли было поступить по-другому.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3. Постарайтесь убедить ребёнка в необходимости примирения с обидчиком. </w:t>
      </w:r>
    </w:p>
    <w:p w:rsid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t xml:space="preserve">Чего делать не стоит: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F644D">
        <w:rPr>
          <w:rFonts w:ascii="Times New Roman" w:hAnsi="Times New Roman" w:cs="Times New Roman"/>
          <w:sz w:val="28"/>
          <w:szCs w:val="28"/>
        </w:rPr>
        <w:t xml:space="preserve"> угрожать обидчику (дядей-полицейским, страшной Бабой Ягой, которая обязательно заберёт к себе драчуна и прочими);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F644D">
        <w:rPr>
          <w:rFonts w:ascii="Times New Roman" w:hAnsi="Times New Roman" w:cs="Times New Roman"/>
          <w:sz w:val="28"/>
          <w:szCs w:val="28"/>
        </w:rPr>
        <w:t xml:space="preserve"> высказывать своё недовольство работникам детского сада, что те не предотвратили конфликт между детьми;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F644D">
        <w:rPr>
          <w:rFonts w:ascii="Times New Roman" w:hAnsi="Times New Roman" w:cs="Times New Roman"/>
          <w:sz w:val="28"/>
          <w:szCs w:val="28"/>
        </w:rPr>
        <w:t xml:space="preserve"> не разобравшись в ситуации, объявлять ребёнка виноватым в ссоре и публично отчитывать за содеянное; </w:t>
      </w:r>
    </w:p>
    <w:p w:rsidR="00AF644D" w:rsidRPr="00AF644D" w:rsidRDefault="00AF644D" w:rsidP="00AF64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F644D">
        <w:rPr>
          <w:rFonts w:ascii="Times New Roman" w:hAnsi="Times New Roman" w:cs="Times New Roman"/>
          <w:sz w:val="28"/>
          <w:szCs w:val="28"/>
        </w:rPr>
        <w:t xml:space="preserve"> называть сына или дочь слабаком, неспособным дать отпор обидчику.</w:t>
      </w:r>
    </w:p>
    <w:sectPr w:rsidR="00AF644D" w:rsidRPr="00AF6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4E34"/>
    <w:multiLevelType w:val="multilevel"/>
    <w:tmpl w:val="E218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201B6"/>
    <w:multiLevelType w:val="multilevel"/>
    <w:tmpl w:val="8244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75232"/>
    <w:multiLevelType w:val="multilevel"/>
    <w:tmpl w:val="27EA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41C8E"/>
    <w:multiLevelType w:val="multilevel"/>
    <w:tmpl w:val="3622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D04DF5"/>
    <w:multiLevelType w:val="multilevel"/>
    <w:tmpl w:val="EF18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8EA"/>
    <w:rsid w:val="0002328E"/>
    <w:rsid w:val="002E18EA"/>
    <w:rsid w:val="00AB4D88"/>
    <w:rsid w:val="00A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6C68D"/>
  <w15:chartTrackingRefBased/>
  <w15:docId w15:val="{605618CC-41B6-4BCC-8EF8-7FA2A8DC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18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18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E1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63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4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2026-08-10T06:57:00Z</dcterms:created>
  <dcterms:modified xsi:type="dcterms:W3CDTF">2026-08-10T09:29:00Z</dcterms:modified>
</cp:coreProperties>
</file>