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337A" w:rsidRDefault="003B337A" w:rsidP="00A41B85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F10443" w:rsidRDefault="00F10443" w:rsidP="00A41B85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F10443" w:rsidRDefault="00F10443" w:rsidP="00A41B85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F10443" w:rsidRDefault="00F10443" w:rsidP="005F7F07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F10443" w:rsidRPr="00F10443" w:rsidRDefault="00F10443" w:rsidP="00A41B85">
      <w:pPr>
        <w:spacing w:after="0"/>
        <w:jc w:val="center"/>
        <w:rPr>
          <w:rFonts w:ascii="Times New Roman" w:hAnsi="Times New Roman" w:cs="Times New Roman"/>
          <w:b/>
          <w:sz w:val="96"/>
          <w:szCs w:val="96"/>
        </w:rPr>
      </w:pPr>
      <w:r w:rsidRPr="00F10443">
        <w:rPr>
          <w:rFonts w:ascii="Times New Roman" w:hAnsi="Times New Roman" w:cs="Times New Roman"/>
          <w:b/>
          <w:sz w:val="96"/>
          <w:szCs w:val="96"/>
        </w:rPr>
        <w:t>Путешествие по Екатеринбургу.</w:t>
      </w:r>
    </w:p>
    <w:p w:rsidR="00F10443" w:rsidRDefault="005F7F07" w:rsidP="00A41B85">
      <w:pPr>
        <w:spacing w:after="0"/>
        <w:jc w:val="center"/>
        <w:rPr>
          <w:rFonts w:ascii="Times New Roman" w:hAnsi="Times New Roman" w:cs="Times New Roman"/>
          <w:b/>
          <w:sz w:val="96"/>
          <w:szCs w:val="96"/>
        </w:rPr>
      </w:pPr>
      <w:r>
        <w:rPr>
          <w:noProof/>
          <w:lang w:eastAsia="ru-RU"/>
        </w:rPr>
        <w:drawing>
          <wp:inline distT="0" distB="0" distL="0" distR="0">
            <wp:extent cx="3067665" cy="3067665"/>
            <wp:effectExtent l="19050" t="0" r="0" b="0"/>
            <wp:docPr id="115" name="Рисунок 115" descr="https://pp.vk.me/c407123/v407123545/8d13/P21HY2kIhA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https://pp.vk.me/c407123/v407123545/8d13/P21HY2kIhAI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604" cy="3078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7F07" w:rsidRDefault="005F7F07" w:rsidP="005F7F07">
      <w:pPr>
        <w:spacing w:after="0"/>
        <w:rPr>
          <w:rFonts w:ascii="Times New Roman" w:hAnsi="Times New Roman" w:cs="Times New Roman"/>
          <w:b/>
          <w:sz w:val="56"/>
          <w:szCs w:val="56"/>
        </w:rPr>
      </w:pPr>
    </w:p>
    <w:p w:rsidR="00D71B88" w:rsidRPr="00E1284F" w:rsidRDefault="00D71B88" w:rsidP="00D71B88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sz w:val="48"/>
          <w:szCs w:val="48"/>
          <w:shd w:val="clear" w:color="auto" w:fill="FFFFFF"/>
        </w:rPr>
      </w:pPr>
      <w:r w:rsidRPr="00E1284F">
        <w:rPr>
          <w:rFonts w:ascii="Times New Roman" w:hAnsi="Times New Roman" w:cs="Times New Roman"/>
          <w:sz w:val="48"/>
          <w:szCs w:val="48"/>
          <w:shd w:val="clear" w:color="auto" w:fill="FFFFFF"/>
        </w:rPr>
        <w:lastRenderedPageBreak/>
        <w:t>День открытия Красной линии 18 июня 2011 г.</w:t>
      </w:r>
    </w:p>
    <w:p w:rsidR="00D71B88" w:rsidRPr="00E1284F" w:rsidRDefault="00D71B88" w:rsidP="00D71B88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sz w:val="48"/>
          <w:szCs w:val="48"/>
          <w:shd w:val="clear" w:color="auto" w:fill="FFFFFF"/>
        </w:rPr>
      </w:pPr>
      <w:r w:rsidRPr="00E1284F">
        <w:rPr>
          <w:rFonts w:ascii="Times New Roman" w:hAnsi="Times New Roman" w:cs="Times New Roman"/>
          <w:b/>
          <w:bCs/>
          <w:sz w:val="48"/>
          <w:szCs w:val="48"/>
          <w:shd w:val="clear" w:color="auto" w:fill="FFFFFF"/>
        </w:rPr>
        <w:t>Красная линия</w:t>
      </w:r>
      <w:r w:rsidRPr="00E1284F">
        <w:rPr>
          <w:rFonts w:ascii="Times New Roman" w:hAnsi="Times New Roman" w:cs="Times New Roman"/>
          <w:sz w:val="48"/>
          <w:szCs w:val="48"/>
          <w:shd w:val="clear" w:color="auto" w:fill="FFFFFF"/>
        </w:rPr>
        <w:t xml:space="preserve"> — </w:t>
      </w:r>
      <w:r>
        <w:rPr>
          <w:rFonts w:ascii="Times New Roman" w:hAnsi="Times New Roman" w:cs="Times New Roman"/>
          <w:sz w:val="48"/>
          <w:szCs w:val="48"/>
          <w:shd w:val="clear" w:color="auto" w:fill="FFFFFF"/>
        </w:rPr>
        <w:t xml:space="preserve">это </w:t>
      </w:r>
      <w:r w:rsidRPr="00E1284F">
        <w:rPr>
          <w:rFonts w:ascii="Times New Roman" w:hAnsi="Times New Roman" w:cs="Times New Roman"/>
          <w:sz w:val="48"/>
          <w:szCs w:val="48"/>
          <w:shd w:val="clear" w:color="auto" w:fill="FFFFFF"/>
        </w:rPr>
        <w:t>пешеходный туристический маршрут в</w:t>
      </w:r>
      <w:r w:rsidRPr="00E1284F">
        <w:rPr>
          <w:rStyle w:val="apple-converted-space"/>
          <w:rFonts w:ascii="Times New Roman" w:hAnsi="Times New Roman" w:cs="Times New Roman"/>
          <w:sz w:val="48"/>
          <w:szCs w:val="48"/>
          <w:shd w:val="clear" w:color="auto" w:fill="FFFFFF"/>
        </w:rPr>
        <w:t> </w:t>
      </w:r>
      <w:hyperlink r:id="rId5" w:tooltip="Екатеринбург" w:history="1">
        <w:r w:rsidRPr="00E1284F">
          <w:rPr>
            <w:rStyle w:val="a5"/>
            <w:rFonts w:ascii="Times New Roman" w:hAnsi="Times New Roman" w:cs="Times New Roman"/>
            <w:color w:val="auto"/>
            <w:sz w:val="48"/>
            <w:szCs w:val="48"/>
            <w:u w:val="none"/>
            <w:shd w:val="clear" w:color="auto" w:fill="FFFFFF"/>
          </w:rPr>
          <w:t>Екатеринбурге</w:t>
        </w:r>
      </w:hyperlink>
      <w:r w:rsidRPr="00E1284F">
        <w:rPr>
          <w:rFonts w:ascii="Times New Roman" w:hAnsi="Times New Roman" w:cs="Times New Roman"/>
          <w:sz w:val="48"/>
          <w:szCs w:val="48"/>
          <w:shd w:val="clear" w:color="auto" w:fill="FFFFFF"/>
        </w:rPr>
        <w:t xml:space="preserve"> по историческому центру города. Маршрут движения нанесён красной краской на тротуары центральной части города Екатеринбурга, точки обзора достопримечательностей обозначены нумерацией. Здесь линия никакая не условная, а самая настоящая, нарисованная красной краской на асфальте, чтобы ни пеший, ни конный с пути не сбился, осматривая основные достопримечательности нашего города.</w:t>
      </w:r>
      <w:r w:rsidRPr="00E1284F">
        <w:rPr>
          <w:rStyle w:val="apple-converted-space"/>
          <w:rFonts w:ascii="Times New Roman" w:hAnsi="Times New Roman" w:cs="Times New Roman"/>
          <w:sz w:val="48"/>
          <w:szCs w:val="48"/>
          <w:shd w:val="clear" w:color="auto" w:fill="FFFFFF"/>
        </w:rPr>
        <w:t> </w:t>
      </w:r>
      <w:r>
        <w:rPr>
          <w:rFonts w:ascii="Times New Roman" w:hAnsi="Times New Roman" w:cs="Times New Roman"/>
          <w:sz w:val="48"/>
          <w:szCs w:val="48"/>
          <w:shd w:val="clear" w:color="auto" w:fill="FFFFFF"/>
        </w:rPr>
        <w:t xml:space="preserve"> </w:t>
      </w:r>
      <w:r w:rsidRPr="00E1284F">
        <w:rPr>
          <w:rFonts w:ascii="Times New Roman" w:hAnsi="Times New Roman" w:cs="Times New Roman"/>
          <w:sz w:val="48"/>
          <w:szCs w:val="48"/>
          <w:shd w:val="clear" w:color="auto" w:fill="FFFFFF"/>
        </w:rPr>
        <w:t xml:space="preserve">Длина Красной линии Екатеринбурга составляет около шести с половиной километров. </w:t>
      </w:r>
    </w:p>
    <w:p w:rsidR="00D71B88" w:rsidRPr="00E1284F" w:rsidRDefault="00D71B88" w:rsidP="00D71B88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 w:rsidRPr="00E1284F">
        <w:rPr>
          <w:rFonts w:ascii="Times New Roman" w:hAnsi="Times New Roman" w:cs="Times New Roman"/>
          <w:sz w:val="48"/>
          <w:szCs w:val="48"/>
          <w:shd w:val="clear" w:color="auto" w:fill="FFFFFF"/>
        </w:rPr>
        <w:t>Первой точкой маршрута является памятник В. И. Ленину на Площади 1905 года. Поскольку маршрут закольцован, то сюда же он и возвращается, замыкая Красную Линию. Всего на Красной Линии 35 достопримечательностей.</w:t>
      </w:r>
    </w:p>
    <w:p w:rsidR="00D71B88" w:rsidRDefault="00D71B88" w:rsidP="00A41B85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D71B88" w:rsidRDefault="00D71B88" w:rsidP="00A41B85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bookmarkStart w:id="0" w:name="_GoBack"/>
      <w:bookmarkEnd w:id="0"/>
    </w:p>
    <w:p w:rsidR="00F10443" w:rsidRDefault="00F10443" w:rsidP="00A41B85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lastRenderedPageBreak/>
        <w:t>№1. Площадь 1905 года.</w:t>
      </w:r>
    </w:p>
    <w:p w:rsidR="00F10443" w:rsidRDefault="00F10443" w:rsidP="00A41B85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noProof/>
          <w:lang w:eastAsia="ru-RU"/>
        </w:rPr>
        <w:drawing>
          <wp:inline distT="0" distB="0" distL="0" distR="0">
            <wp:extent cx="7994874" cy="5320145"/>
            <wp:effectExtent l="19050" t="0" r="6126" b="0"/>
            <wp:docPr id="1" name="Рисунок 1" descr="http://nashural.ru/Ekaterinburg/images/ploshad-1905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ashural.ru/Ekaterinburg/images/ploshad-1905-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8365" cy="5329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0443" w:rsidRDefault="00F10443" w:rsidP="00A41B85">
      <w:pPr>
        <w:shd w:val="clear" w:color="auto" w:fill="FFFFFF"/>
        <w:spacing w:before="327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lastRenderedPageBreak/>
        <w:t>№2. Дом актёра.</w:t>
      </w:r>
    </w:p>
    <w:p w:rsidR="00F10443" w:rsidRDefault="00F10443" w:rsidP="00A41B85">
      <w:pPr>
        <w:shd w:val="clear" w:color="auto" w:fill="FFFFFF"/>
        <w:spacing w:before="327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8168986" cy="5116539"/>
            <wp:effectExtent l="19050" t="0" r="3464" b="0"/>
            <wp:docPr id="4" name="Рисунок 4" descr="http://www.domaktera.ru/user/tuz/%D0%94%D0%9E%D0%9C%D0%98%D0%9A%20%D0%92%20%D0%90%D0%9A%D0%92%D0%90%D0%A0%D0%95%D0%9B%D0%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domaktera.ru/user/tuz/%D0%94%D0%9E%D0%9C%D0%98%D0%9A%20%D0%92%20%D0%90%D0%9A%D0%92%D0%90%D0%A0%D0%95%D0%9B%D0%9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6639" cy="5121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0443" w:rsidRDefault="00F10443" w:rsidP="00A41B8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lastRenderedPageBreak/>
        <w:t>№3. Самая первая гимназия г.</w:t>
      </w:r>
      <w:r w:rsidR="00A41B85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Екатеринбурга.</w:t>
      </w:r>
    </w:p>
    <w:p w:rsidR="00F10443" w:rsidRDefault="00F10443" w:rsidP="00A41B8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(гимназия № 9)</w:t>
      </w:r>
    </w:p>
    <w:p w:rsidR="00F10443" w:rsidRDefault="00F10443" w:rsidP="00A41B8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7651346" cy="5091546"/>
            <wp:effectExtent l="19050" t="0" r="6754" b="0"/>
            <wp:docPr id="7" name="Рисунок 7" descr="http://nashural.ru/Ekaterinburg/images/gimnaziya-9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nashural.ru/Ekaterinburg/images/gimnaziya-9-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229" cy="5091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0443" w:rsidRDefault="00A41B85" w:rsidP="00A41B8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lastRenderedPageBreak/>
        <w:t>№4. Набережная Рабочей молодежи.</w:t>
      </w:r>
    </w:p>
    <w:p w:rsidR="00A41B85" w:rsidRDefault="00A41B85" w:rsidP="00A41B8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7251905" cy="5455161"/>
            <wp:effectExtent l="19050" t="0" r="6145" b="0"/>
            <wp:docPr id="10" name="Рисунок 10" descr="C:\Users\root\AppData\Local\Microsoft\Windows\Temporary Internet Files\Content.Word\3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root\AppData\Local\Microsoft\Windows\Temporary Internet Files\Content.Word\35_big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6240" cy="5465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B85" w:rsidRDefault="00A41B85" w:rsidP="00A41B8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lastRenderedPageBreak/>
        <w:t>№5. Исторический сквер.</w:t>
      </w:r>
    </w:p>
    <w:p w:rsidR="00A41B85" w:rsidRDefault="00A41B85" w:rsidP="00A41B8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7054461" cy="5291180"/>
            <wp:effectExtent l="19050" t="0" r="0" b="0"/>
            <wp:docPr id="16" name="Рисунок 16" descr="http://photos.wikimapia.org/p/00/02/49/49/97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photos.wikimapia.org/p/00/02/49/49/97_big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0318" cy="52955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B85" w:rsidRDefault="00A41B85" w:rsidP="00A41B8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lastRenderedPageBreak/>
        <w:t>№6. Водонапорная башня.</w:t>
      </w:r>
    </w:p>
    <w:p w:rsidR="00A41B85" w:rsidRDefault="00A41B85" w:rsidP="00A41B8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</w:p>
    <w:p w:rsidR="00A41B85" w:rsidRDefault="00A41B85" w:rsidP="00A41B8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9316679" cy="4834302"/>
            <wp:effectExtent l="19050" t="0" r="0" b="0"/>
            <wp:docPr id="19" name="Рисунок 19" descr="https://img-cdn.advisor.travel/657x340px-Vodonapornaya_bashnyaEkaterinbur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mg-cdn.advisor.travel/657x340px-Vodonapornaya_bashnyaEkaterinburg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6524" cy="4844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B85" w:rsidRDefault="00A41B85" w:rsidP="00A41B8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lastRenderedPageBreak/>
        <w:t>№7. Памятник Татищеву и де Генину.</w:t>
      </w:r>
    </w:p>
    <w:p w:rsidR="00A41B85" w:rsidRDefault="00A41B85" w:rsidP="00A41B8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352753" cy="5515897"/>
            <wp:effectExtent l="19050" t="0" r="0" b="0"/>
            <wp:docPr id="22" name="Рисунок 22" descr="http://nashural.ru/Ekaterinburg/images/osnovateli-goro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nashural.ru/Ekaterinburg/images/osnovateli-goroda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5174" cy="5517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B85" w:rsidRDefault="00A41B85" w:rsidP="00A41B8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lastRenderedPageBreak/>
        <w:t>№8. Площадь Труда</w:t>
      </w:r>
    </w:p>
    <w:p w:rsidR="00A41B85" w:rsidRDefault="00A41B85" w:rsidP="00A41B8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7875639" cy="5250426"/>
            <wp:effectExtent l="19050" t="0" r="0" b="0"/>
            <wp:docPr id="25" name="Рисунок 25" descr="http://nashural.ru/Ekaterinburg/images/ploshad-truda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nashural.ru/Ekaterinburg/images/ploshad-truda-2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8075" cy="525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B85" w:rsidRDefault="00A41B85" w:rsidP="00A41B8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lastRenderedPageBreak/>
        <w:t xml:space="preserve">№9. </w:t>
      </w:r>
      <w:r w:rsidR="00966A6D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Нулевой километр.</w:t>
      </w:r>
    </w:p>
    <w:p w:rsidR="00966A6D" w:rsidRDefault="00966A6D" w:rsidP="00A41B8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8131407" cy="5176684"/>
            <wp:effectExtent l="19050" t="0" r="2943" b="0"/>
            <wp:docPr id="28" name="Рисунок 28" descr="Картинки по запросу нулевой километр екатеринбур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Картинки по запросу нулевой километр екатеринбург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1358" cy="5176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6A6D" w:rsidRDefault="00966A6D" w:rsidP="00A41B8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lastRenderedPageBreak/>
        <w:t>№10. Памятник изобретателю радио А. Попову.</w:t>
      </w:r>
    </w:p>
    <w:p w:rsidR="00966A6D" w:rsidRDefault="00966A6D" w:rsidP="00A41B8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963713" cy="5176684"/>
            <wp:effectExtent l="19050" t="0" r="8587" b="0"/>
            <wp:docPr id="31" name="Рисунок 31" descr="http://worlduniquer.ru/images28/pamyatniki_i_skulptury_v_gorode_46FBFF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worlduniquer.ru/images28/pamyatniki_i_skulptury_v_gorode_46FBFF81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3999" cy="5184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6A6D" w:rsidRDefault="00966A6D" w:rsidP="00A41B8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lastRenderedPageBreak/>
        <w:t>№11. Музей истории ювелирного и камнерезного искусства Урала.</w:t>
      </w:r>
    </w:p>
    <w:p w:rsidR="00966A6D" w:rsidRDefault="00966A6D" w:rsidP="00A41B8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7650111" cy="5107573"/>
            <wp:effectExtent l="19050" t="0" r="7989" b="0"/>
            <wp:docPr id="34" name="Рисунок 34" descr="http://nashural.ru/Ekaterinburg/muzei-kamnerezn-iskustva/mki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nashural.ru/Ekaterinburg/muzei-kamnerezn-iskustva/mki06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3680" cy="5109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6A6D" w:rsidRDefault="00966A6D" w:rsidP="00A41B8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lastRenderedPageBreak/>
        <w:t>№12. Дом Севастьянова.</w:t>
      </w:r>
    </w:p>
    <w:p w:rsidR="00966A6D" w:rsidRDefault="00966A6D" w:rsidP="00A41B8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8273846" cy="5515897"/>
            <wp:effectExtent l="19050" t="0" r="0" b="0"/>
            <wp:docPr id="37" name="Рисунок 37" descr="http://nashural.ru/Ekaterinburg/images/dom-sevastyanova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nashural.ru/Ekaterinburg/images/dom-sevastyanova-3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3490" cy="5515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6A6D" w:rsidRDefault="00966A6D" w:rsidP="00A41B8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lastRenderedPageBreak/>
        <w:t>№ 13. Усадьба купца Тарасова.</w:t>
      </w:r>
    </w:p>
    <w:p w:rsidR="00966A6D" w:rsidRDefault="00966A6D" w:rsidP="00A41B8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9143985" cy="5383161"/>
            <wp:effectExtent l="19050" t="0" r="15" b="0"/>
            <wp:docPr id="40" name="Рисунок 40" descr="http://icache.rutraveller.ru/icache/place/1/098/036/109836_603x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icache.rutraveller.ru/icache/place/1/098/036/109836_603x354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1418" cy="5387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6A6D" w:rsidRDefault="00966A6D" w:rsidP="00A41B8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lastRenderedPageBreak/>
        <w:t>№14. Литературный квартал.</w:t>
      </w:r>
    </w:p>
    <w:p w:rsidR="00966A6D" w:rsidRDefault="00966A6D" w:rsidP="00A41B8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8151557" cy="5434371"/>
            <wp:effectExtent l="19050" t="0" r="1843" b="0"/>
            <wp:docPr id="43" name="Рисунок 43" descr="http://nashural.ru/Ekaterinburg/images/lit-kvartal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nashural.ru/Ekaterinburg/images/lit-kvartal-1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1206" cy="5434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6A6D" w:rsidRDefault="00966A6D" w:rsidP="00A41B8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lastRenderedPageBreak/>
        <w:t>№15. Храм-на-Крови.</w:t>
      </w:r>
    </w:p>
    <w:p w:rsidR="00966A6D" w:rsidRDefault="009A7B8B" w:rsidP="00A41B8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7902595" cy="5343032"/>
            <wp:effectExtent l="19050" t="0" r="3155" b="0"/>
            <wp:docPr id="46" name="Рисунок 46" descr="Картинки по запросу Храм-на-Крови екатеринбур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Картинки по запросу Храм-на-Крови екатеринбург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3348" cy="5343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66A6D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 xml:space="preserve"> </w:t>
      </w:r>
    </w:p>
    <w:p w:rsidR="009A7B8B" w:rsidRDefault="009A7B8B" w:rsidP="009A7B8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lastRenderedPageBreak/>
        <w:t>№16. Усадьба Харитонова – Расторгуева.</w:t>
      </w:r>
    </w:p>
    <w:p w:rsidR="009A7B8B" w:rsidRDefault="009A7B8B" w:rsidP="009A7B8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8977467" cy="5428630"/>
            <wp:effectExtent l="19050" t="0" r="0" b="0"/>
            <wp:docPr id="49" name="Рисунок 49" descr="http://nashural.ru/Ekaterinburg/images/usadba-rast-harit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nashural.ru/Ekaterinburg/images/usadba-rast-harit-4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7734" cy="5428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7B8B" w:rsidRDefault="009A7B8B" w:rsidP="009A7B8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lastRenderedPageBreak/>
        <w:t>№17. Филармония.</w:t>
      </w:r>
    </w:p>
    <w:p w:rsidR="009A7B8B" w:rsidRDefault="009A7B8B" w:rsidP="009A7B8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7768098" cy="5379388"/>
            <wp:effectExtent l="19050" t="0" r="4302" b="0"/>
            <wp:docPr id="52" name="Рисунок 52" descr="Картинки по запросу филармония екатеринбур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Картинки по запросу филармония екатеринбург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5564" cy="5384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7B8B" w:rsidRDefault="009A7B8B" w:rsidP="009A7B8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lastRenderedPageBreak/>
        <w:t xml:space="preserve">№18. Музей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Метенкова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.</w:t>
      </w:r>
    </w:p>
    <w:p w:rsidR="009A7B8B" w:rsidRDefault="009A7B8B" w:rsidP="009A7B8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8063067" cy="5356855"/>
            <wp:effectExtent l="19050" t="0" r="0" b="0"/>
            <wp:docPr id="55" name="Рисунок 55" descr="Картинки по запросу Музей Метенкова екатеринбур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Картинки по запросу Музей Метенкова екатеринбург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2921" cy="5356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7B8B" w:rsidRDefault="009A7B8B" w:rsidP="009A7B8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lastRenderedPageBreak/>
        <w:t>№19. Музей истории Екатеринбурга.</w:t>
      </w:r>
    </w:p>
    <w:p w:rsidR="009A7B8B" w:rsidRDefault="009A7B8B" w:rsidP="009A7B8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8077814" cy="5390530"/>
            <wp:effectExtent l="19050" t="0" r="0" b="0"/>
            <wp:docPr id="58" name="Рисунок 58" descr="Картинки по запросу Музей истории Екатеринбурга екатеринбур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Картинки по запросу Музей истории Екатеринбурга екатеринбург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8351" cy="5390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7B8B" w:rsidRDefault="009A7B8B" w:rsidP="009A7B8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lastRenderedPageBreak/>
        <w:t xml:space="preserve">№20. </w:t>
      </w:r>
      <w:r w:rsidR="00DF2815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Колизей – первый городской театр.</w:t>
      </w:r>
    </w:p>
    <w:p w:rsidR="00DF2815" w:rsidRDefault="00DF2815" w:rsidP="009A7B8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9402329" cy="5383161"/>
            <wp:effectExtent l="19050" t="0" r="8371" b="0"/>
            <wp:docPr id="61" name="Рисунок 61" descr="Картинки по запросу Колизей  Екатеринбурга екатеринбур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Картинки по запросу Колизей  Екатеринбурга екатеринбург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7838" cy="5386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815" w:rsidRDefault="00DF2815" w:rsidP="009A7B8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lastRenderedPageBreak/>
        <w:t>№21. Дом Печати.</w:t>
      </w:r>
    </w:p>
    <w:p w:rsidR="00DF2815" w:rsidRDefault="00DF2815" w:rsidP="009A7B8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8273845" cy="5521346"/>
            <wp:effectExtent l="19050" t="0" r="0" b="0"/>
            <wp:docPr id="64" name="Рисунок 64" descr="Картинки по запросу Дом Печати  Екатеринбурга екатеринбур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Картинки по запросу Дом Печати  Екатеринбурга екатеринбург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6474" cy="552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815" w:rsidRDefault="00DF2815" w:rsidP="00DF281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lastRenderedPageBreak/>
        <w:t>№22. Уральский государственный университет имени А.М. Горького.</w:t>
      </w:r>
    </w:p>
    <w:p w:rsidR="00DF2815" w:rsidRDefault="00DF2815" w:rsidP="00DF281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8170579" cy="4940709"/>
            <wp:effectExtent l="19050" t="0" r="1871" b="0"/>
            <wp:docPr id="67" name="Рисунок 67" descr="http://nashural.ru/Ekaterinburg/images/urg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://nashural.ru/Ekaterinburg/images/urgu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0823" cy="4940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815" w:rsidRDefault="00DF2815" w:rsidP="00DF281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lastRenderedPageBreak/>
        <w:t>№23. Оперный театр.</w:t>
      </w:r>
    </w:p>
    <w:p w:rsidR="00DF2815" w:rsidRDefault="00DF2815" w:rsidP="00DF281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9373086" cy="5279922"/>
            <wp:effectExtent l="19050" t="0" r="0" b="0"/>
            <wp:docPr id="70" name="Рисунок 70" descr="http://nashural.ru/Ekaterinburg/images/operniy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://nashural.ru/Ekaterinburg/images/operniy-1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4573" cy="5280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815" w:rsidRDefault="00DF2815" w:rsidP="00DF281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lastRenderedPageBreak/>
        <w:t>№24. Памятник Владимиру Высоцкому.</w:t>
      </w:r>
    </w:p>
    <w:p w:rsidR="00DF2815" w:rsidRDefault="00DF2815" w:rsidP="00DF281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7237156" cy="5430817"/>
            <wp:effectExtent l="19050" t="0" r="1844" b="0"/>
            <wp:docPr id="79" name="Рисунок 79" descr="Картинки по запросу Памятник Высоцкому  Екатеринбурга екатеринбур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Картинки по запросу Памятник Высоцкому  Екатеринбурга екатеринбург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858" cy="5437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815" w:rsidRDefault="00DF2815" w:rsidP="00DF281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lastRenderedPageBreak/>
        <w:t>№25. Гостиница Центральная.</w:t>
      </w:r>
    </w:p>
    <w:p w:rsidR="00DF2815" w:rsidRDefault="00DF2815" w:rsidP="00DF281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8638253" cy="5362726"/>
            <wp:effectExtent l="19050" t="0" r="0" b="0"/>
            <wp:docPr id="82" name="Рисунок 82" descr="Картинки по запросу Гостиница Центральная  Екатеринбурга екатеринбур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Картинки по запросу Гостиница Центральная  Екатеринбурга екатеринбург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3974" cy="5366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54E4" w:rsidRDefault="006554E4" w:rsidP="006554E4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</w:p>
    <w:p w:rsidR="006554E4" w:rsidRDefault="00DF2815" w:rsidP="006554E4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 xml:space="preserve">№26. </w:t>
      </w:r>
      <w:r w:rsidR="006554E4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Американская гостиница</w:t>
      </w:r>
    </w:p>
    <w:p w:rsidR="006554E4" w:rsidRDefault="006554E4" w:rsidP="00DF281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8973540" cy="4660490"/>
            <wp:effectExtent l="19050" t="0" r="0" b="0"/>
            <wp:docPr id="85" name="Рисунок 85" descr="http://nashural.ru/Ekaterinburg/images/uch-shad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://nashural.ru/Ekaterinburg/images/uch-shadra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2796" cy="4660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54E4" w:rsidRDefault="006554E4" w:rsidP="00DF281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</w:p>
    <w:p w:rsidR="006554E4" w:rsidRDefault="006554E4" w:rsidP="006554E4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lastRenderedPageBreak/>
        <w:t>№27. Дом Скрябиной.</w:t>
      </w:r>
    </w:p>
    <w:p w:rsidR="006554E4" w:rsidRDefault="006554E4" w:rsidP="006554E4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8240046" cy="5493364"/>
            <wp:effectExtent l="19050" t="0" r="8604" b="0"/>
            <wp:docPr id="88" name="Рисунок 88" descr="http://nashural.ru/Ekaterinburg/images/dom-skryabino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ttp://nashural.ru/Ekaterinburg/images/dom-skryabinoy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4296" cy="5496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54E4" w:rsidRDefault="006554E4" w:rsidP="009A7B8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lastRenderedPageBreak/>
        <w:t>№28. Центральная городская электростанция «Луч»</w:t>
      </w:r>
    </w:p>
    <w:p w:rsidR="006554E4" w:rsidRDefault="006554E4" w:rsidP="009A7B8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7325646" cy="5508906"/>
            <wp:effectExtent l="19050" t="0" r="8604" b="0"/>
            <wp:docPr id="91" name="Рисунок 91" descr="http://nashural.ru/Ekaterinburg/images/elektrostanc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://nashural.ru/Ekaterinburg/images/elektrostanciya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5963" cy="5509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7B8B" w:rsidRDefault="006554E4" w:rsidP="00A41B8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lastRenderedPageBreak/>
        <w:t xml:space="preserve">№29. Доходный дом купца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Чувильдина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.</w:t>
      </w:r>
    </w:p>
    <w:p w:rsidR="006554E4" w:rsidRDefault="006554E4" w:rsidP="00A41B8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9213440" cy="5189992"/>
            <wp:effectExtent l="19050" t="0" r="6760" b="0"/>
            <wp:docPr id="94" name="Рисунок 94" descr="http://nashural.ru/Ekaterinburg/images/dom-chuvildi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://nashural.ru/Ekaterinburg/images/dom-chuvildina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3406" cy="5189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54E4" w:rsidRDefault="006554E4" w:rsidP="00A41B8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lastRenderedPageBreak/>
        <w:t>№30. Памятник клавиатуре.</w:t>
      </w:r>
    </w:p>
    <w:p w:rsidR="006554E4" w:rsidRDefault="006554E4" w:rsidP="00A41B8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8240047" cy="5493365"/>
            <wp:effectExtent l="19050" t="0" r="8603" b="0"/>
            <wp:docPr id="97" name="Рисунок 97" descr="http://nashural.ru/Ekaterinburg/images/klaviatura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http://nashural.ru/Ekaterinburg/images/klaviatura-1.jp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4696" cy="5496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6A6D" w:rsidRDefault="006554E4" w:rsidP="00A41B8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lastRenderedPageBreak/>
        <w:t>№31. памятник группе Битлз.</w:t>
      </w:r>
    </w:p>
    <w:p w:rsidR="006554E4" w:rsidRDefault="006554E4" w:rsidP="00A41B8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7371735" cy="5530645"/>
            <wp:effectExtent l="19050" t="0" r="615" b="0"/>
            <wp:docPr id="100" name="Рисунок 100" descr="Картинки по запросу Памятник группе Битлз екатеринбур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Картинки по запросу Памятник группе Битлз екатеринбург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6772" cy="5526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54E4" w:rsidRDefault="006554E4" w:rsidP="00A41B8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lastRenderedPageBreak/>
        <w:t>№32. Дом Обороны.</w:t>
      </w:r>
    </w:p>
    <w:p w:rsidR="006554E4" w:rsidRDefault="006554E4" w:rsidP="00A41B8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8258353" cy="5501149"/>
            <wp:effectExtent l="19050" t="0" r="9347" b="0"/>
            <wp:docPr id="103" name="Рисунок 103" descr="Картинки по запросу Дом Обороны екатеринбур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Картинки по запросу Дом Обороны екатеринбург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8587" cy="5501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7F07" w:rsidRDefault="005F7F07" w:rsidP="00A41B8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</w:p>
    <w:p w:rsidR="006554E4" w:rsidRDefault="006554E4" w:rsidP="00A41B8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№33. Храм – колокольня Большой Златоуст.</w:t>
      </w:r>
    </w:p>
    <w:p w:rsidR="006554E4" w:rsidRDefault="005F7F07" w:rsidP="00A41B8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9251950" cy="4296926"/>
            <wp:effectExtent l="19050" t="0" r="6350" b="0"/>
            <wp:docPr id="106" name="Рисунок 106" descr="Картинки по запросу Храм-колокольня Большой Златоуст екатеринбур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Картинки по запросу Храм-колокольня Большой Златоуст екатеринбург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296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7F07" w:rsidRDefault="005F7F07" w:rsidP="00A41B8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</w:p>
    <w:p w:rsidR="005F7F07" w:rsidRDefault="005F7F07" w:rsidP="00A41B8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</w:p>
    <w:p w:rsidR="005F7F07" w:rsidRDefault="005F7F07" w:rsidP="00A41B8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lastRenderedPageBreak/>
        <w:t>№34. Дом Контор.</w:t>
      </w:r>
    </w:p>
    <w:p w:rsidR="005F7F07" w:rsidRDefault="005F7F07" w:rsidP="00A41B8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7251035" cy="5427407"/>
            <wp:effectExtent l="19050" t="0" r="7015" b="0"/>
            <wp:docPr id="109" name="Рисунок 109" descr="Картинки по запросу Дом Контор екатеринбур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Картинки по запросу Дом Контор екатеринбург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5284" cy="5430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7F07" w:rsidRDefault="005F7F07" w:rsidP="00A41B8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lastRenderedPageBreak/>
        <w:t xml:space="preserve">№35. Улица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Вайнера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.</w:t>
      </w:r>
    </w:p>
    <w:p w:rsidR="00F10443" w:rsidRDefault="005F7F07" w:rsidP="005F7F07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8210550" cy="5470048"/>
            <wp:effectExtent l="19050" t="0" r="0" b="0"/>
            <wp:docPr id="112" name="Рисунок 112" descr="Картинки по запросу Улица Вайнера екатеринбур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Картинки по запросу Улица Вайнера екатеринбург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8607" cy="5468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10443" w:rsidSect="00A41B85">
      <w:pgSz w:w="16838" w:h="11906" w:orient="landscape"/>
      <w:pgMar w:top="850" w:right="1134" w:bottom="1701" w:left="1134" w:header="708" w:footer="708" w:gutter="0"/>
      <w:pgBorders w:offsetFrom="page">
        <w:top w:val="single" w:sz="36" w:space="30" w:color="FF0000"/>
        <w:left w:val="single" w:sz="36" w:space="24" w:color="FF0000"/>
        <w:bottom w:val="single" w:sz="36" w:space="24" w:color="FF0000"/>
        <w:right w:val="single" w:sz="36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443"/>
    <w:rsid w:val="003B337A"/>
    <w:rsid w:val="004E195C"/>
    <w:rsid w:val="005F7F07"/>
    <w:rsid w:val="006554E4"/>
    <w:rsid w:val="00966A6D"/>
    <w:rsid w:val="009A7B8B"/>
    <w:rsid w:val="00A41B85"/>
    <w:rsid w:val="00B944B1"/>
    <w:rsid w:val="00D71B88"/>
    <w:rsid w:val="00DF2815"/>
    <w:rsid w:val="00E1284F"/>
    <w:rsid w:val="00F10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611425-1BE0-45CA-9EE4-811625BE1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337A"/>
  </w:style>
  <w:style w:type="paragraph" w:styleId="3">
    <w:name w:val="heading 3"/>
    <w:basedOn w:val="a"/>
    <w:link w:val="30"/>
    <w:uiPriority w:val="9"/>
    <w:qFormat/>
    <w:rsid w:val="00F104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04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044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F104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E1284F"/>
  </w:style>
  <w:style w:type="character" w:styleId="a5">
    <w:name w:val="Hyperlink"/>
    <w:basedOn w:val="a0"/>
    <w:uiPriority w:val="99"/>
    <w:semiHidden/>
    <w:unhideWhenUsed/>
    <w:rsid w:val="00E1284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38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webSettings" Target="web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5" Type="http://schemas.openxmlformats.org/officeDocument/2006/relationships/hyperlink" Target="https://ru.wikipedia.org/wiki/%D0%95%D0%BA%D0%B0%D1%82%D0%B5%D1%80%D0%B8%D0%BD%D0%B1%D1%83%D1%80%D0%B3" TargetMode="External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root</dc:creator>
  <cp:lastModifiedBy>User</cp:lastModifiedBy>
  <cp:revision>2</cp:revision>
  <dcterms:created xsi:type="dcterms:W3CDTF">2016-09-26T17:24:00Z</dcterms:created>
  <dcterms:modified xsi:type="dcterms:W3CDTF">2016-09-26T17:24:00Z</dcterms:modified>
</cp:coreProperties>
</file>