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7AA" w:rsidRPr="001130A1" w:rsidRDefault="00E653CD">
      <w:pPr>
        <w:rPr>
          <w:rFonts w:ascii="Times New Roman" w:hAnsi="Times New Roman" w:cs="Times New Roman"/>
          <w:color w:val="E36C0A" w:themeColor="accent6" w:themeShade="BF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647A01">
        <w:rPr>
          <w:rFonts w:ascii="Times New Roman" w:hAnsi="Times New Roman" w:cs="Times New Roman"/>
          <w:sz w:val="56"/>
          <w:szCs w:val="56"/>
        </w:rPr>
        <w:t xml:space="preserve">    </w:t>
      </w:r>
      <w:r w:rsidRPr="001130A1">
        <w:rPr>
          <w:rFonts w:ascii="Times New Roman" w:hAnsi="Times New Roman" w:cs="Times New Roman"/>
          <w:color w:val="E36C0A" w:themeColor="accent6" w:themeShade="BF"/>
          <w:sz w:val="56"/>
          <w:szCs w:val="56"/>
        </w:rPr>
        <w:t>Детский мини – проект  «Экологическая тропа. ОСЕНЬ»</w:t>
      </w:r>
    </w:p>
    <w:p w:rsidR="00E653CD" w:rsidRPr="001130A1" w:rsidRDefault="00E653CD">
      <w:pPr>
        <w:rPr>
          <w:rFonts w:ascii="Times New Roman" w:hAnsi="Times New Roman" w:cs="Times New Roman"/>
          <w:color w:val="E36C0A" w:themeColor="accent6" w:themeShade="BF"/>
          <w:sz w:val="56"/>
          <w:szCs w:val="56"/>
        </w:rPr>
      </w:pPr>
      <w:r w:rsidRPr="001130A1">
        <w:rPr>
          <w:rFonts w:ascii="Times New Roman" w:hAnsi="Times New Roman" w:cs="Times New Roman"/>
          <w:color w:val="E36C0A" w:themeColor="accent6" w:themeShade="BF"/>
          <w:sz w:val="56"/>
          <w:szCs w:val="56"/>
        </w:rPr>
        <w:t xml:space="preserve">                                      </w:t>
      </w:r>
      <w:r w:rsidR="00647A01" w:rsidRPr="001130A1">
        <w:rPr>
          <w:rFonts w:ascii="Times New Roman" w:hAnsi="Times New Roman" w:cs="Times New Roman"/>
          <w:color w:val="E36C0A" w:themeColor="accent6" w:themeShade="BF"/>
          <w:sz w:val="56"/>
          <w:szCs w:val="56"/>
        </w:rPr>
        <w:t xml:space="preserve">  </w:t>
      </w:r>
      <w:r w:rsidRPr="001130A1">
        <w:rPr>
          <w:rFonts w:ascii="Times New Roman" w:hAnsi="Times New Roman" w:cs="Times New Roman"/>
          <w:color w:val="E36C0A" w:themeColor="accent6" w:themeShade="BF"/>
          <w:sz w:val="56"/>
          <w:szCs w:val="56"/>
        </w:rPr>
        <w:t>Средняя группа</w:t>
      </w:r>
    </w:p>
    <w:p w:rsidR="00E653CD" w:rsidRDefault="00E653C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1990725</wp:posOffset>
            </wp:positionH>
            <wp:positionV relativeFrom="margin">
              <wp:posOffset>1303020</wp:posOffset>
            </wp:positionV>
            <wp:extent cx="5885180" cy="5008245"/>
            <wp:effectExtent l="19050" t="0" r="1270" b="0"/>
            <wp:wrapSquare wrapText="bothSides"/>
            <wp:docPr id="1" name="Рисунок 4" descr="http://printonic.ru/uploads/images/2016/03/26/img_56f68cc4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intonic.ru/uploads/images/2016/03/26/img_56f68cc492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500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3CD" w:rsidRDefault="00E653CD">
      <w:pPr>
        <w:rPr>
          <w:rFonts w:ascii="Times New Roman" w:hAnsi="Times New Roman" w:cs="Times New Roman"/>
          <w:sz w:val="56"/>
          <w:szCs w:val="56"/>
        </w:rPr>
      </w:pPr>
    </w:p>
    <w:p w:rsidR="00E653CD" w:rsidRDefault="00E653CD">
      <w:pPr>
        <w:rPr>
          <w:rFonts w:ascii="Times New Roman" w:hAnsi="Times New Roman" w:cs="Times New Roman"/>
          <w:sz w:val="56"/>
          <w:szCs w:val="56"/>
        </w:rPr>
      </w:pPr>
    </w:p>
    <w:p w:rsidR="00E653CD" w:rsidRDefault="00E653CD">
      <w:pPr>
        <w:rPr>
          <w:rFonts w:ascii="Times New Roman" w:hAnsi="Times New Roman" w:cs="Times New Roman"/>
          <w:sz w:val="56"/>
          <w:szCs w:val="56"/>
        </w:rPr>
      </w:pPr>
    </w:p>
    <w:p w:rsidR="00E653CD" w:rsidRDefault="00E653CD">
      <w:pPr>
        <w:rPr>
          <w:rFonts w:ascii="Times New Roman" w:hAnsi="Times New Roman" w:cs="Times New Roman"/>
          <w:sz w:val="56"/>
          <w:szCs w:val="56"/>
        </w:rPr>
      </w:pPr>
    </w:p>
    <w:p w:rsidR="00E653CD" w:rsidRDefault="00E653CD">
      <w:pPr>
        <w:rPr>
          <w:rFonts w:ascii="Times New Roman" w:hAnsi="Times New Roman" w:cs="Times New Roman"/>
          <w:sz w:val="56"/>
          <w:szCs w:val="56"/>
        </w:rPr>
      </w:pPr>
    </w:p>
    <w:p w:rsidR="00E653CD" w:rsidRDefault="00E653CD" w:rsidP="00E653CD">
      <w:pPr>
        <w:rPr>
          <w:rFonts w:ascii="Times New Roman" w:hAnsi="Times New Roman" w:cs="Times New Roman"/>
          <w:sz w:val="56"/>
          <w:szCs w:val="56"/>
        </w:rPr>
      </w:pPr>
    </w:p>
    <w:p w:rsidR="00E653CD" w:rsidRDefault="00E653CD" w:rsidP="00E653CD">
      <w:pPr>
        <w:rPr>
          <w:rFonts w:asciiTheme="majorHAnsi" w:hAnsiTheme="majorHAnsi" w:cs="TimesNewRomanPSMT"/>
          <w:sz w:val="36"/>
          <w:szCs w:val="36"/>
        </w:rPr>
      </w:pPr>
    </w:p>
    <w:p w:rsidR="00647A01" w:rsidRDefault="00E653CD" w:rsidP="00E653CD">
      <w:pPr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t xml:space="preserve"> </w:t>
      </w:r>
    </w:p>
    <w:p w:rsidR="00647A01" w:rsidRDefault="00647A01" w:rsidP="00E653CD">
      <w:pPr>
        <w:rPr>
          <w:rFonts w:asciiTheme="majorHAnsi" w:hAnsiTheme="majorHAnsi" w:cs="TimesNewRomanPSMT"/>
          <w:sz w:val="36"/>
          <w:szCs w:val="36"/>
        </w:rPr>
      </w:pPr>
    </w:p>
    <w:p w:rsidR="00E653CD" w:rsidRDefault="00647A01" w:rsidP="00E653CD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Theme="majorHAnsi" w:hAnsiTheme="majorHAnsi" w:cs="TimesNewRomanPSMT"/>
          <w:sz w:val="36"/>
          <w:szCs w:val="36"/>
        </w:rPr>
        <w:t xml:space="preserve">                                   </w:t>
      </w:r>
      <w:r w:rsidR="00E653CD">
        <w:rPr>
          <w:rFonts w:asciiTheme="majorHAnsi" w:hAnsiTheme="majorHAnsi" w:cs="TimesNewRomanPSMT"/>
          <w:sz w:val="36"/>
          <w:szCs w:val="36"/>
        </w:rPr>
        <w:t xml:space="preserve">Проект по </w:t>
      </w:r>
      <w:r>
        <w:rPr>
          <w:rFonts w:asciiTheme="majorHAnsi" w:hAnsiTheme="majorHAnsi" w:cs="TimesNewRomanPSMT"/>
          <w:sz w:val="36"/>
          <w:szCs w:val="36"/>
        </w:rPr>
        <w:t>познавательно</w:t>
      </w:r>
      <w:r w:rsidR="00E653CD">
        <w:rPr>
          <w:rFonts w:asciiTheme="majorHAnsi" w:hAnsiTheme="majorHAnsi" w:cs="TimesNewRomanPSMT"/>
          <w:sz w:val="36"/>
          <w:szCs w:val="36"/>
        </w:rPr>
        <w:t xml:space="preserve"> – поисковой деятельности</w:t>
      </w:r>
    </w:p>
    <w:p w:rsidR="00E653CD" w:rsidRPr="000104E1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ItalicMT"/>
          <w:b/>
          <w:bCs/>
          <w:i/>
          <w:iCs/>
          <w:sz w:val="36"/>
          <w:szCs w:val="36"/>
        </w:rPr>
      </w:pP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 xml:space="preserve">Участники: </w:t>
      </w:r>
      <w:r w:rsidRPr="00544C75">
        <w:rPr>
          <w:rFonts w:asciiTheme="majorHAnsi" w:hAnsiTheme="majorHAnsi" w:cs="TimesNewRomanPSMT"/>
          <w:sz w:val="32"/>
          <w:szCs w:val="32"/>
        </w:rPr>
        <w:t>воспитатель, родители, дети.</w:t>
      </w: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Вид</w:t>
      </w:r>
      <w:r w:rsidRPr="00544C75">
        <w:rPr>
          <w:rFonts w:asciiTheme="majorHAnsi" w:hAnsiTheme="majorHAnsi" w:cs="TimesNewRomanPSMT"/>
          <w:sz w:val="32"/>
          <w:szCs w:val="32"/>
        </w:rPr>
        <w:t>: познавательный, средней продолжительности.</w:t>
      </w: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Сроки реализации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  <w:r w:rsidR="00647A01">
        <w:rPr>
          <w:rFonts w:asciiTheme="majorHAnsi" w:hAnsiTheme="majorHAnsi" w:cs="TimesNewRomanPSMT"/>
          <w:sz w:val="32"/>
          <w:szCs w:val="32"/>
        </w:rPr>
        <w:t xml:space="preserve"> с 12 сентября </w:t>
      </w:r>
      <w:r w:rsidR="00A939FB">
        <w:rPr>
          <w:rFonts w:asciiTheme="majorHAnsi" w:hAnsiTheme="majorHAnsi" w:cs="TimesNewRomanPSMT"/>
          <w:sz w:val="32"/>
          <w:szCs w:val="32"/>
        </w:rPr>
        <w:t xml:space="preserve"> по 12 но</w:t>
      </w:r>
      <w:r w:rsidR="00647A01">
        <w:rPr>
          <w:rFonts w:asciiTheme="majorHAnsi" w:hAnsiTheme="majorHAnsi" w:cs="TimesNewRomanPSMT"/>
          <w:sz w:val="32"/>
          <w:szCs w:val="32"/>
        </w:rPr>
        <w:t>ября</w:t>
      </w:r>
      <w:r w:rsidRPr="00544C75">
        <w:rPr>
          <w:rFonts w:asciiTheme="majorHAnsi" w:hAnsiTheme="majorHAnsi" w:cs="TimesNewRomanPSMT"/>
          <w:sz w:val="32"/>
          <w:szCs w:val="32"/>
        </w:rPr>
        <w:t>.</w:t>
      </w: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Цель</w:t>
      </w:r>
      <w:r w:rsidRPr="00544C75">
        <w:rPr>
          <w:rFonts w:asciiTheme="majorHAnsi" w:hAnsiTheme="majorHAnsi" w:cs="TimesNewRomanPSMT"/>
          <w:sz w:val="32"/>
          <w:szCs w:val="32"/>
        </w:rPr>
        <w:t>: формирование нача</w:t>
      </w:r>
      <w:r w:rsidR="00647A01">
        <w:rPr>
          <w:rFonts w:asciiTheme="majorHAnsi" w:hAnsiTheme="majorHAnsi" w:cs="TimesNewRomanPSMT"/>
          <w:sz w:val="32"/>
          <w:szCs w:val="32"/>
        </w:rPr>
        <w:t>льных знаний о природоохранной деятельности человека</w:t>
      </w:r>
      <w:r w:rsidRPr="00544C75">
        <w:rPr>
          <w:rFonts w:asciiTheme="majorHAnsi" w:hAnsiTheme="majorHAnsi" w:cs="TimesNewRomanPSMT"/>
          <w:sz w:val="32"/>
          <w:szCs w:val="32"/>
        </w:rPr>
        <w:t xml:space="preserve">; развитие любознательности детей; воспитание бережного отношения к природе           </w:t>
      </w: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 xml:space="preserve">  </w:t>
      </w: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Задачи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 xml:space="preserve">1. Формировать природоведческие знания детей.                                                                                                              </w:t>
      </w:r>
      <w:r w:rsidR="00647A01">
        <w:rPr>
          <w:rFonts w:asciiTheme="majorHAnsi" w:hAnsiTheme="majorHAnsi" w:cs="TimesNewRomanPSMT"/>
          <w:sz w:val="32"/>
          <w:szCs w:val="32"/>
        </w:rPr>
        <w:t xml:space="preserve">                </w:t>
      </w:r>
      <w:r w:rsidRPr="00544C75">
        <w:rPr>
          <w:rFonts w:asciiTheme="majorHAnsi" w:hAnsiTheme="majorHAnsi" w:cs="TimesNewRomanPSMT"/>
          <w:sz w:val="32"/>
          <w:szCs w:val="32"/>
        </w:rPr>
        <w:t xml:space="preserve"> 2. Развивать любознательность детей через практическую деятельность  в природе.                                         </w:t>
      </w:r>
      <w:r>
        <w:rPr>
          <w:rFonts w:asciiTheme="majorHAnsi" w:hAnsiTheme="majorHAnsi" w:cs="TimesNewRomanPSMT"/>
          <w:sz w:val="32"/>
          <w:szCs w:val="32"/>
        </w:rPr>
        <w:t xml:space="preserve">                                                                          </w:t>
      </w:r>
      <w:r w:rsidRPr="00544C75">
        <w:rPr>
          <w:rFonts w:asciiTheme="majorHAnsi" w:hAnsiTheme="majorHAnsi" w:cs="TimesNewRomanPSMT"/>
          <w:sz w:val="32"/>
          <w:szCs w:val="32"/>
        </w:rPr>
        <w:t xml:space="preserve">   3. Воспитывать чувство бережного отношения к природе вокруг нас.</w:t>
      </w: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4. Приобщить к деятельности родителей.</w:t>
      </w: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 xml:space="preserve">Интеграция образовательных областей: </w:t>
      </w:r>
      <w:r w:rsidRPr="00544C75">
        <w:rPr>
          <w:rFonts w:asciiTheme="majorHAnsi" w:hAnsiTheme="majorHAnsi" w:cs="TimesNewRomanPSMT"/>
          <w:sz w:val="32"/>
          <w:szCs w:val="32"/>
        </w:rPr>
        <w:t>познание, коммуникация, физическое развитие, художественно-эстетическое развитие, чтение художественной литературы.</w:t>
      </w: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Предполагаемые результаты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</w:p>
    <w:p w:rsidR="00E653CD" w:rsidRPr="00544C75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1. Усвоение детьми необходимых знаний по теме.</w:t>
      </w:r>
    </w:p>
    <w:p w:rsidR="00E653CD" w:rsidRPr="00544C75" w:rsidRDefault="00E653CD" w:rsidP="00E653CD">
      <w:pPr>
        <w:rPr>
          <w:rFonts w:ascii="TimesNewRomanPSMT" w:hAnsi="TimesNewRomanPSMT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2. Вовлечение родителей в педагогический процесс</w:t>
      </w:r>
      <w:r w:rsidRPr="00544C75">
        <w:rPr>
          <w:rFonts w:ascii="TimesNewRomanPSMT" w:hAnsi="TimesNewRomanPSMT" w:cs="TimesNewRomanPSMT"/>
          <w:sz w:val="32"/>
          <w:szCs w:val="32"/>
        </w:rPr>
        <w:t>.</w:t>
      </w:r>
    </w:p>
    <w:p w:rsidR="00E653CD" w:rsidRDefault="00E653CD" w:rsidP="00E653CD">
      <w:pPr>
        <w:rPr>
          <w:rFonts w:ascii="TimesNewRomanPSMT" w:hAnsi="TimesNewRomanPSMT" w:cs="TimesNewRomanPSMT"/>
          <w:noProof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 xml:space="preserve">                   </w:t>
      </w:r>
    </w:p>
    <w:p w:rsidR="00647A01" w:rsidRDefault="00647A01" w:rsidP="00E653CD">
      <w:pPr>
        <w:rPr>
          <w:rFonts w:ascii="TimesNewRomanPSMT" w:hAnsi="TimesNewRomanPSMT" w:cs="TimesNewRomanPSMT"/>
          <w:noProof/>
          <w:sz w:val="32"/>
          <w:szCs w:val="32"/>
        </w:rPr>
      </w:pPr>
    </w:p>
    <w:p w:rsidR="00647A01" w:rsidRPr="001D17CC" w:rsidRDefault="00647A01" w:rsidP="00E653CD">
      <w:pPr>
        <w:rPr>
          <w:rFonts w:ascii="TimesNewRomanPSMT" w:hAnsi="TimesNewRomanPSMT" w:cs="TimesNewRomanPSMT"/>
          <w:sz w:val="32"/>
          <w:szCs w:val="32"/>
        </w:rPr>
      </w:pPr>
    </w:p>
    <w:p w:rsidR="00E653CD" w:rsidRPr="00112B10" w:rsidRDefault="00E653CD" w:rsidP="00E653CD">
      <w:pPr>
        <w:rPr>
          <w:rFonts w:asciiTheme="majorHAnsi" w:hAnsiTheme="majorHAnsi" w:cs="TimesNewRomanPSMT"/>
          <w:sz w:val="36"/>
          <w:szCs w:val="36"/>
        </w:rPr>
      </w:pPr>
      <w:r w:rsidRPr="00112B10">
        <w:rPr>
          <w:rFonts w:asciiTheme="majorHAnsi" w:hAnsiTheme="majorHAnsi" w:cs="TimesNewRomanPSMT"/>
          <w:sz w:val="36"/>
          <w:szCs w:val="36"/>
        </w:rPr>
        <w:lastRenderedPageBreak/>
        <w:t>Подготовительный этап</w:t>
      </w:r>
    </w:p>
    <w:tbl>
      <w:tblPr>
        <w:tblStyle w:val="a3"/>
        <w:tblW w:w="0" w:type="auto"/>
        <w:tblLook w:val="04A0"/>
      </w:tblPr>
      <w:tblGrid>
        <w:gridCol w:w="7905"/>
        <w:gridCol w:w="7371"/>
      </w:tblGrid>
      <w:tr w:rsidR="00E653CD" w:rsidTr="00647A01">
        <w:tc>
          <w:tcPr>
            <w:tcW w:w="7905" w:type="dxa"/>
          </w:tcPr>
          <w:p w:rsidR="00E653CD" w:rsidRPr="00544C75" w:rsidRDefault="00E653CD" w:rsidP="00BD64E0">
            <w:pPr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Вид деятельности</w:t>
            </w:r>
          </w:p>
          <w:p w:rsidR="00E653CD" w:rsidRPr="00544C75" w:rsidRDefault="00E653CD" w:rsidP="00BD64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E653CD" w:rsidRPr="00544C75" w:rsidRDefault="00E653CD" w:rsidP="00BD6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Задачи</w:t>
            </w:r>
          </w:p>
        </w:tc>
      </w:tr>
      <w:tr w:rsidR="00E653CD" w:rsidTr="00647A01">
        <w:tc>
          <w:tcPr>
            <w:tcW w:w="7905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1. Подбор художественной и методической литературы, иллюстраций по теме</w:t>
            </w:r>
          </w:p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Информационно-методическое обеспечение проекта</w:t>
            </w:r>
          </w:p>
        </w:tc>
      </w:tr>
      <w:tr w:rsidR="00E653CD" w:rsidTr="00647A01">
        <w:tc>
          <w:tcPr>
            <w:tcW w:w="7905" w:type="dxa"/>
          </w:tcPr>
          <w:p w:rsidR="00E653CD" w:rsidRPr="00544C75" w:rsidRDefault="00E653CD" w:rsidP="00BD64E0">
            <w:pPr>
              <w:pStyle w:val="a4"/>
              <w:spacing w:before="0" w:after="0"/>
              <w:rPr>
                <w:color w:val="000000"/>
                <w:sz w:val="32"/>
                <w:szCs w:val="32"/>
              </w:rPr>
            </w:pPr>
            <w:r w:rsidRPr="00544C75">
              <w:rPr>
                <w:sz w:val="32"/>
                <w:szCs w:val="32"/>
              </w:rPr>
              <w:t>2. Консультация для родителей: «</w:t>
            </w:r>
            <w:r w:rsidRPr="00544C75">
              <w:rPr>
                <w:color w:val="000000"/>
                <w:sz w:val="32"/>
                <w:szCs w:val="32"/>
              </w:rPr>
              <w:t xml:space="preserve">Как правильно </w:t>
            </w:r>
            <w:r w:rsidR="00647A01">
              <w:rPr>
                <w:color w:val="000000"/>
                <w:sz w:val="32"/>
                <w:szCs w:val="32"/>
              </w:rPr>
              <w:t>вести себя в природном окружении</w:t>
            </w:r>
            <w:r w:rsidRPr="00544C75">
              <w:rPr>
                <w:sz w:val="32"/>
                <w:szCs w:val="32"/>
              </w:rPr>
              <w:t xml:space="preserve">» </w:t>
            </w:r>
          </w:p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Знакомство родителей с задачами проекта.</w:t>
            </w:r>
          </w:p>
        </w:tc>
      </w:tr>
      <w:tr w:rsidR="00E653CD" w:rsidTr="00647A01">
        <w:tc>
          <w:tcPr>
            <w:tcW w:w="7905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 Подготовка необходимого материала</w:t>
            </w:r>
          </w:p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Вовлечение родителей в педагогический процесс</w:t>
            </w:r>
          </w:p>
        </w:tc>
      </w:tr>
      <w:tr w:rsidR="00E653CD" w:rsidTr="00647A01">
        <w:tc>
          <w:tcPr>
            <w:tcW w:w="7905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4. Беседа о природе</w:t>
            </w:r>
          </w:p>
        </w:tc>
        <w:tc>
          <w:tcPr>
            <w:tcW w:w="7371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Определить представления детей по теме</w:t>
            </w:r>
          </w:p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653CD" w:rsidRDefault="00E653CD" w:rsidP="00E653CD">
      <w:pPr>
        <w:rPr>
          <w:rFonts w:ascii="TimesNewRomanPSMT" w:hAnsi="TimesNewRomanPSMT" w:cs="TimesNewRomanPSMT"/>
          <w:sz w:val="28"/>
          <w:szCs w:val="28"/>
        </w:rPr>
      </w:pPr>
    </w:p>
    <w:p w:rsidR="00E653CD" w:rsidRDefault="00E653CD" w:rsidP="00E653CD">
      <w:pPr>
        <w:rPr>
          <w:rFonts w:ascii="TimesNewRomanPSMT" w:hAnsi="TimesNewRomanPSMT" w:cs="TimesNewRomanPSMT"/>
          <w:sz w:val="28"/>
          <w:szCs w:val="28"/>
        </w:rPr>
      </w:pPr>
    </w:p>
    <w:p w:rsidR="00E653CD" w:rsidRDefault="00E653CD" w:rsidP="00E653CD">
      <w:pPr>
        <w:rPr>
          <w:rFonts w:ascii="TimesNewRomanPSMT" w:hAnsi="TimesNewRomanPSMT" w:cs="TimesNewRomanPSMT"/>
          <w:sz w:val="28"/>
          <w:szCs w:val="28"/>
        </w:rPr>
      </w:pPr>
    </w:p>
    <w:p w:rsidR="00E653CD" w:rsidRDefault="00E653CD" w:rsidP="00E653CD">
      <w:pPr>
        <w:rPr>
          <w:rFonts w:ascii="TimesNewRomanPSMT" w:hAnsi="TimesNewRomanPSMT" w:cs="TimesNewRomanPSMT"/>
          <w:sz w:val="28"/>
          <w:szCs w:val="28"/>
        </w:rPr>
      </w:pPr>
    </w:p>
    <w:p w:rsidR="00E653CD" w:rsidRDefault="00E653CD" w:rsidP="00E653CD">
      <w:pPr>
        <w:rPr>
          <w:rFonts w:ascii="TimesNewRomanPSMT" w:hAnsi="TimesNewRomanPSMT" w:cs="TimesNewRomanPSMT"/>
          <w:noProof/>
          <w:sz w:val="28"/>
          <w:szCs w:val="28"/>
        </w:rPr>
      </w:pPr>
    </w:p>
    <w:p w:rsidR="00647A01" w:rsidRDefault="00647A01" w:rsidP="00E653CD">
      <w:pPr>
        <w:rPr>
          <w:rFonts w:ascii="TimesNewRomanPSMT" w:hAnsi="TimesNewRomanPSMT" w:cs="TimesNewRomanPSMT"/>
          <w:noProof/>
          <w:sz w:val="28"/>
          <w:szCs w:val="28"/>
        </w:rPr>
      </w:pPr>
    </w:p>
    <w:p w:rsidR="00647A01" w:rsidRDefault="00647A01" w:rsidP="00E653CD">
      <w:pPr>
        <w:rPr>
          <w:rFonts w:ascii="TimesNewRomanPSMT" w:hAnsi="TimesNewRomanPSMT" w:cs="TimesNewRomanPSMT"/>
          <w:noProof/>
          <w:sz w:val="28"/>
          <w:szCs w:val="28"/>
        </w:rPr>
      </w:pPr>
    </w:p>
    <w:p w:rsidR="00647A01" w:rsidRDefault="00647A01" w:rsidP="00E653CD">
      <w:pPr>
        <w:rPr>
          <w:rFonts w:ascii="TimesNewRomanPSMT" w:hAnsi="TimesNewRomanPSMT" w:cs="TimesNewRomanPSMT"/>
          <w:sz w:val="28"/>
          <w:szCs w:val="28"/>
        </w:rPr>
      </w:pPr>
    </w:p>
    <w:p w:rsidR="00E653CD" w:rsidRDefault="00E653CD" w:rsidP="00E653CD">
      <w:pPr>
        <w:rPr>
          <w:rFonts w:ascii="TimesNewRomanPSMT" w:hAnsi="TimesNewRomanPSMT" w:cs="TimesNewRomanPSMT"/>
          <w:sz w:val="28"/>
          <w:szCs w:val="28"/>
        </w:rPr>
      </w:pPr>
    </w:p>
    <w:p w:rsidR="00E653CD" w:rsidRPr="000248F1" w:rsidRDefault="00E653CD" w:rsidP="00E653CD">
      <w:pPr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lastRenderedPageBreak/>
        <w:t xml:space="preserve">Содержательный </w:t>
      </w:r>
      <w:r w:rsidRPr="00112B10">
        <w:rPr>
          <w:rFonts w:asciiTheme="majorHAnsi" w:hAnsiTheme="majorHAnsi" w:cs="TimesNewRomanPSMT"/>
          <w:sz w:val="36"/>
          <w:szCs w:val="36"/>
        </w:rPr>
        <w:t>этап</w:t>
      </w:r>
    </w:p>
    <w:tbl>
      <w:tblPr>
        <w:tblStyle w:val="a3"/>
        <w:tblW w:w="0" w:type="auto"/>
        <w:tblLook w:val="04A0"/>
      </w:tblPr>
      <w:tblGrid>
        <w:gridCol w:w="6629"/>
        <w:gridCol w:w="8647"/>
      </w:tblGrid>
      <w:tr w:rsidR="00E653CD" w:rsidRPr="00544C75" w:rsidTr="00647A01">
        <w:tc>
          <w:tcPr>
            <w:tcW w:w="6629" w:type="dxa"/>
          </w:tcPr>
          <w:p w:rsidR="00E653CD" w:rsidRPr="00544C75" w:rsidRDefault="00E653CD" w:rsidP="00BD6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Вид деятельности</w:t>
            </w:r>
          </w:p>
          <w:p w:rsidR="00E653CD" w:rsidRPr="00544C75" w:rsidRDefault="00E653CD" w:rsidP="00BD64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E653CD" w:rsidRPr="00544C75" w:rsidRDefault="00E653CD" w:rsidP="00BD6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Задачи</w:t>
            </w:r>
          </w:p>
        </w:tc>
      </w:tr>
      <w:tr w:rsidR="00E653CD" w:rsidRPr="00544C75" w:rsidTr="00647A01">
        <w:tc>
          <w:tcPr>
            <w:tcW w:w="6629" w:type="dxa"/>
          </w:tcPr>
          <w:p w:rsidR="00E653CD" w:rsidRPr="00544C75" w:rsidRDefault="00E653CD" w:rsidP="00BD6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1. Д/и «</w:t>
            </w:r>
            <w:r w:rsidR="00647A01">
              <w:rPr>
                <w:rFonts w:ascii="Times New Roman" w:hAnsi="Times New Roman" w:cs="Times New Roman"/>
                <w:sz w:val="32"/>
                <w:szCs w:val="32"/>
              </w:rPr>
              <w:t>Растительный мир», «Животный мир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8647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Дать детям представление о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растительном </w:t>
            </w:r>
            <w:r w:rsidR="00647A01">
              <w:rPr>
                <w:rFonts w:ascii="Times New Roman" w:hAnsi="Times New Roman" w:cs="Times New Roman"/>
                <w:sz w:val="32"/>
                <w:szCs w:val="32"/>
              </w:rPr>
              <w:t xml:space="preserve">и животном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мире</w:t>
            </w:r>
          </w:p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53CD" w:rsidRPr="00544C75" w:rsidTr="00647A01">
        <w:tc>
          <w:tcPr>
            <w:tcW w:w="6629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2.Чтение сказок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</w:t>
            </w:r>
            <w:r w:rsidR="00647A01">
              <w:rPr>
                <w:rFonts w:ascii="Times New Roman" w:hAnsi="Times New Roman" w:cs="Times New Roman"/>
                <w:sz w:val="32"/>
                <w:szCs w:val="32"/>
              </w:rPr>
              <w:t>стихов об осенних явлениях</w:t>
            </w:r>
          </w:p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Закрепить знания детей о </w:t>
            </w:r>
            <w:r w:rsidR="00647A01">
              <w:rPr>
                <w:rFonts w:ascii="Times New Roman" w:hAnsi="Times New Roman" w:cs="Times New Roman"/>
                <w:sz w:val="32"/>
                <w:szCs w:val="32"/>
              </w:rPr>
              <w:t>приметах осени</w:t>
            </w:r>
          </w:p>
        </w:tc>
      </w:tr>
      <w:tr w:rsidR="00E653CD" w:rsidRPr="00544C75" w:rsidTr="00647A01">
        <w:tc>
          <w:tcPr>
            <w:tcW w:w="6629" w:type="dxa"/>
          </w:tcPr>
          <w:p w:rsidR="00E653CD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. Рассматривание картин</w:t>
            </w:r>
            <w:r w:rsidR="00647A01">
              <w:rPr>
                <w:rFonts w:ascii="Times New Roman" w:hAnsi="Times New Roman" w:cs="Times New Roman"/>
                <w:sz w:val="32"/>
                <w:szCs w:val="32"/>
              </w:rPr>
              <w:t>ок и иллюстраций</w:t>
            </w:r>
          </w:p>
          <w:p w:rsidR="00647A01" w:rsidRPr="00544C75" w:rsidRDefault="00647A01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Расширить знания детей о природе</w:t>
            </w:r>
          </w:p>
          <w:p w:rsidR="00E653CD" w:rsidRPr="00544C75" w:rsidRDefault="00E653CD" w:rsidP="00BD64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53CD" w:rsidRPr="00544C75" w:rsidTr="00647A01">
        <w:tc>
          <w:tcPr>
            <w:tcW w:w="6629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647A01">
              <w:rPr>
                <w:rFonts w:ascii="Times New Roman" w:hAnsi="Times New Roman" w:cs="Times New Roman"/>
                <w:sz w:val="32"/>
                <w:szCs w:val="32"/>
              </w:rPr>
              <w:t>.Составление рассказов по картинкам</w:t>
            </w:r>
          </w:p>
          <w:p w:rsidR="00E653CD" w:rsidRPr="00544C75" w:rsidRDefault="00E653CD" w:rsidP="00BD64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Развивать речь детей</w:t>
            </w:r>
          </w:p>
        </w:tc>
      </w:tr>
      <w:tr w:rsidR="00E653CD" w:rsidRPr="00544C75" w:rsidTr="00647A01">
        <w:tc>
          <w:tcPr>
            <w:tcW w:w="6629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. Аппликация «</w:t>
            </w:r>
            <w:r w:rsidR="00647A01">
              <w:rPr>
                <w:rFonts w:ascii="Times New Roman" w:hAnsi="Times New Roman" w:cs="Times New Roman"/>
                <w:sz w:val="32"/>
                <w:szCs w:val="32"/>
              </w:rPr>
              <w:t>Разноцветный ковёр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8647" w:type="dxa"/>
          </w:tcPr>
          <w:p w:rsidR="00E653CD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 Учить составлять композицию из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готовых деталей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, свободно располагая их на листе</w:t>
            </w:r>
          </w:p>
          <w:p w:rsidR="00647A01" w:rsidRPr="00544C75" w:rsidRDefault="00647A01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53CD" w:rsidRPr="00544C75" w:rsidTr="00647A01">
        <w:tc>
          <w:tcPr>
            <w:tcW w:w="6629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 Рисова</w:t>
            </w:r>
            <w:r w:rsidR="00647A01">
              <w:rPr>
                <w:rFonts w:ascii="Times New Roman" w:hAnsi="Times New Roman" w:cs="Times New Roman"/>
                <w:sz w:val="32"/>
                <w:szCs w:val="32"/>
              </w:rPr>
              <w:t>ние «Цветы на клумбе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8647" w:type="dxa"/>
          </w:tcPr>
          <w:p w:rsidR="00E653CD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Учить рисовать части цветов (стебель, листья, цветок)</w:t>
            </w:r>
          </w:p>
          <w:p w:rsidR="00647A01" w:rsidRPr="00544C75" w:rsidRDefault="00647A01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653CD" w:rsidRPr="00544C75" w:rsidTr="00647A01">
        <w:tc>
          <w:tcPr>
            <w:tcW w:w="6629" w:type="dxa"/>
          </w:tcPr>
          <w:p w:rsidR="00E653CD" w:rsidRPr="00544C75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7. Подвижные, дидактические, театрализованные игры по теме </w:t>
            </w:r>
          </w:p>
          <w:p w:rsidR="00E653CD" w:rsidRPr="00544C75" w:rsidRDefault="00E653CD" w:rsidP="00BD64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E653CD" w:rsidRPr="00544C75" w:rsidRDefault="00E653CD" w:rsidP="00BD6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коммуникативные способности детей</w:t>
            </w:r>
          </w:p>
        </w:tc>
      </w:tr>
    </w:tbl>
    <w:p w:rsidR="00E653CD" w:rsidRPr="00544C75" w:rsidRDefault="00E653CD" w:rsidP="00E653CD">
      <w:pPr>
        <w:rPr>
          <w:rFonts w:ascii="Times New Roman" w:hAnsi="Times New Roman" w:cs="Times New Roman"/>
          <w:sz w:val="32"/>
          <w:szCs w:val="32"/>
        </w:rPr>
      </w:pPr>
    </w:p>
    <w:p w:rsidR="00E653CD" w:rsidRDefault="00E653CD" w:rsidP="00E653CD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647A01" w:rsidRDefault="00647A01" w:rsidP="00E653CD">
      <w:pPr>
        <w:rPr>
          <w:rFonts w:ascii="Times New Roman" w:hAnsi="Times New Roman" w:cs="Times New Roman"/>
          <w:noProof/>
          <w:sz w:val="32"/>
          <w:szCs w:val="32"/>
        </w:rPr>
      </w:pPr>
    </w:p>
    <w:p w:rsidR="00647A01" w:rsidRDefault="00647A01" w:rsidP="00E653CD">
      <w:pPr>
        <w:rPr>
          <w:rFonts w:ascii="Times New Roman" w:hAnsi="Times New Roman" w:cs="Times New Roman"/>
          <w:noProof/>
          <w:sz w:val="32"/>
          <w:szCs w:val="32"/>
        </w:rPr>
      </w:pPr>
    </w:p>
    <w:p w:rsidR="00647A01" w:rsidRPr="001D17CC" w:rsidRDefault="00647A01" w:rsidP="00E653CD">
      <w:pPr>
        <w:rPr>
          <w:rFonts w:ascii="Times New Roman" w:hAnsi="Times New Roman" w:cs="Times New Roman"/>
          <w:sz w:val="32"/>
          <w:szCs w:val="32"/>
        </w:rPr>
      </w:pPr>
    </w:p>
    <w:p w:rsidR="00E653CD" w:rsidRPr="00330608" w:rsidRDefault="00E653CD" w:rsidP="00E653CD">
      <w:pPr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lastRenderedPageBreak/>
        <w:t xml:space="preserve">Заключительный </w:t>
      </w:r>
      <w:r w:rsidRPr="00112B10">
        <w:rPr>
          <w:rFonts w:asciiTheme="majorHAnsi" w:hAnsiTheme="majorHAnsi" w:cs="TimesNewRomanPSMT"/>
          <w:sz w:val="36"/>
          <w:szCs w:val="36"/>
        </w:rPr>
        <w:t>этап</w:t>
      </w:r>
    </w:p>
    <w:tbl>
      <w:tblPr>
        <w:tblStyle w:val="a3"/>
        <w:tblW w:w="0" w:type="auto"/>
        <w:tblLook w:val="04A0"/>
      </w:tblPr>
      <w:tblGrid>
        <w:gridCol w:w="7621"/>
        <w:gridCol w:w="7655"/>
      </w:tblGrid>
      <w:tr w:rsidR="00E653CD" w:rsidRPr="000270E9" w:rsidTr="00647A01">
        <w:tc>
          <w:tcPr>
            <w:tcW w:w="7621" w:type="dxa"/>
          </w:tcPr>
          <w:p w:rsidR="00E653CD" w:rsidRPr="000270E9" w:rsidRDefault="00E653CD" w:rsidP="00BD64E0">
            <w:pPr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Вид деятельности</w:t>
            </w:r>
          </w:p>
          <w:p w:rsidR="00E653CD" w:rsidRPr="000270E9" w:rsidRDefault="00E653CD" w:rsidP="00BD64E0">
            <w:pPr>
              <w:rPr>
                <w:rFonts w:ascii="TimesNewRomanPSMT" w:hAnsi="TimesNewRomanPSMT" w:cs="TimesNewRomanPSMT"/>
                <w:sz w:val="32"/>
                <w:szCs w:val="32"/>
              </w:rPr>
            </w:pPr>
          </w:p>
        </w:tc>
        <w:tc>
          <w:tcPr>
            <w:tcW w:w="7655" w:type="dxa"/>
          </w:tcPr>
          <w:p w:rsidR="00E653CD" w:rsidRPr="000270E9" w:rsidRDefault="00E653CD" w:rsidP="00BD64E0">
            <w:pPr>
              <w:rPr>
                <w:rFonts w:ascii="TimesNewRomanPSMT" w:hAnsi="TimesNewRomanPSMT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Задачи</w:t>
            </w:r>
          </w:p>
        </w:tc>
      </w:tr>
      <w:tr w:rsidR="00E653CD" w:rsidRPr="000270E9" w:rsidTr="00647A01">
        <w:trPr>
          <w:trHeight w:val="721"/>
        </w:trPr>
        <w:tc>
          <w:tcPr>
            <w:tcW w:w="7621" w:type="dxa"/>
          </w:tcPr>
          <w:p w:rsidR="00E653CD" w:rsidRPr="000270E9" w:rsidRDefault="00E653CD" w:rsidP="00BD64E0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 xml:space="preserve">1. 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>Рефлексия</w:t>
            </w:r>
          </w:p>
        </w:tc>
        <w:tc>
          <w:tcPr>
            <w:tcW w:w="7655" w:type="dxa"/>
          </w:tcPr>
          <w:p w:rsidR="00E653CD" w:rsidRPr="000270E9" w:rsidRDefault="00E653CD" w:rsidP="00BD64E0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>
              <w:rPr>
                <w:rFonts w:asciiTheme="majorHAnsi" w:hAnsiTheme="majorHAnsi" w:cs="TimesNewRomanPSMT"/>
                <w:sz w:val="32"/>
                <w:szCs w:val="32"/>
              </w:rPr>
              <w:t>Вместе с детьми обсудить итоги реализации проекта</w:t>
            </w:r>
          </w:p>
          <w:p w:rsidR="00E653CD" w:rsidRPr="000270E9" w:rsidRDefault="00E653CD" w:rsidP="00BD64E0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</w:p>
        </w:tc>
      </w:tr>
      <w:tr w:rsidR="00E653CD" w:rsidRPr="000270E9" w:rsidTr="00647A01">
        <w:tc>
          <w:tcPr>
            <w:tcW w:w="7621" w:type="dxa"/>
          </w:tcPr>
          <w:p w:rsidR="00E653CD" w:rsidRPr="000270E9" w:rsidRDefault="00E653CD" w:rsidP="00BD64E0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2.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>Выставки</w:t>
            </w: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 xml:space="preserve"> работ: </w:t>
            </w:r>
          </w:p>
          <w:p w:rsidR="00E653CD" w:rsidRDefault="00647A01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«Разноцветный ковёр</w:t>
            </w:r>
            <w:r w:rsidR="00E653CD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E653CD" w:rsidRDefault="00E653CD" w:rsidP="00BD64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Цветы на нашей клумбе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647A01" w:rsidRPr="000270E9" w:rsidRDefault="00647A01" w:rsidP="00BD64E0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</w:p>
        </w:tc>
        <w:tc>
          <w:tcPr>
            <w:tcW w:w="7655" w:type="dxa"/>
          </w:tcPr>
          <w:p w:rsidR="00E653CD" w:rsidRPr="000270E9" w:rsidRDefault="00E653CD" w:rsidP="00BD64E0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 xml:space="preserve">Воспитывать 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>гордость за свои успехи</w:t>
            </w:r>
          </w:p>
        </w:tc>
      </w:tr>
      <w:tr w:rsidR="00E653CD" w:rsidRPr="000270E9" w:rsidTr="00647A01">
        <w:tc>
          <w:tcPr>
            <w:tcW w:w="7621" w:type="dxa"/>
          </w:tcPr>
          <w:p w:rsidR="00E653CD" w:rsidRPr="000270E9" w:rsidRDefault="00E653CD" w:rsidP="00BD64E0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3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>. П</w:t>
            </w: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 xml:space="preserve">резентация 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 xml:space="preserve">проекта </w:t>
            </w:r>
          </w:p>
        </w:tc>
        <w:tc>
          <w:tcPr>
            <w:tcW w:w="7655" w:type="dxa"/>
          </w:tcPr>
          <w:p w:rsidR="00E653CD" w:rsidRPr="000270E9" w:rsidRDefault="00E653CD" w:rsidP="00BD64E0">
            <w:pPr>
              <w:autoSpaceDE w:val="0"/>
              <w:autoSpaceDN w:val="0"/>
              <w:adjustRightInd w:val="0"/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Ознакомление родителей с результатами работы по проекту</w:t>
            </w:r>
            <w:r>
              <w:rPr>
                <w:rFonts w:asciiTheme="majorHAnsi" w:hAnsiTheme="majorHAnsi" w:cs="TimesNewRomanPSMT"/>
                <w:sz w:val="32"/>
                <w:szCs w:val="32"/>
              </w:rPr>
              <w:t xml:space="preserve"> на сайте сада</w:t>
            </w:r>
          </w:p>
          <w:p w:rsidR="00E653CD" w:rsidRPr="000270E9" w:rsidRDefault="00E653CD" w:rsidP="00BD64E0">
            <w:pPr>
              <w:rPr>
                <w:rFonts w:asciiTheme="majorHAnsi" w:hAnsiTheme="majorHAnsi" w:cs="TimesNewRomanPSMT"/>
                <w:sz w:val="32"/>
                <w:szCs w:val="32"/>
              </w:rPr>
            </w:pPr>
          </w:p>
        </w:tc>
      </w:tr>
      <w:tr w:rsidR="00E653CD" w:rsidRPr="000270E9" w:rsidTr="00647A01">
        <w:tc>
          <w:tcPr>
            <w:tcW w:w="7621" w:type="dxa"/>
          </w:tcPr>
          <w:p w:rsidR="00E653CD" w:rsidRPr="000270E9" w:rsidRDefault="00E653CD" w:rsidP="00BD64E0">
            <w:pPr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4. Фото – отчёт о проекте</w:t>
            </w:r>
          </w:p>
          <w:p w:rsidR="00E653CD" w:rsidRPr="000270E9" w:rsidRDefault="00E653CD" w:rsidP="00BD64E0">
            <w:pPr>
              <w:rPr>
                <w:rFonts w:asciiTheme="majorHAnsi" w:hAnsiTheme="majorHAnsi" w:cs="TimesNewRomanPSMT"/>
                <w:sz w:val="32"/>
                <w:szCs w:val="32"/>
              </w:rPr>
            </w:pPr>
          </w:p>
        </w:tc>
        <w:tc>
          <w:tcPr>
            <w:tcW w:w="7655" w:type="dxa"/>
          </w:tcPr>
          <w:p w:rsidR="00E653CD" w:rsidRPr="000270E9" w:rsidRDefault="00E653CD" w:rsidP="00BD64E0">
            <w:pPr>
              <w:rPr>
                <w:rFonts w:asciiTheme="majorHAnsi" w:hAnsiTheme="majorHAnsi" w:cs="TimesNewRomanPSMT"/>
                <w:sz w:val="32"/>
                <w:szCs w:val="32"/>
              </w:rPr>
            </w:pPr>
            <w:r w:rsidRPr="000270E9">
              <w:rPr>
                <w:rFonts w:asciiTheme="majorHAnsi" w:hAnsiTheme="majorHAnsi" w:cs="TimesNewRomanPSMT"/>
                <w:sz w:val="32"/>
                <w:szCs w:val="32"/>
              </w:rPr>
              <w:t>Подведение итогов</w:t>
            </w:r>
          </w:p>
        </w:tc>
      </w:tr>
    </w:tbl>
    <w:p w:rsidR="00E653CD" w:rsidRPr="000270E9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E653CD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647A01" w:rsidRDefault="00647A01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647A01" w:rsidRDefault="00647A01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647A01" w:rsidRDefault="00647A01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647A01" w:rsidRDefault="00647A01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647A01" w:rsidRDefault="00647A01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647A01" w:rsidRDefault="00647A01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647A01" w:rsidRDefault="00647A01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647A01" w:rsidRDefault="00647A01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647A01" w:rsidRPr="000270E9" w:rsidRDefault="00647A01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</w:p>
    <w:p w:rsidR="00E653CD" w:rsidRPr="000270E9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MT"/>
          <w:b/>
          <w:bCs/>
          <w:sz w:val="32"/>
          <w:szCs w:val="32"/>
        </w:rPr>
      </w:pPr>
      <w:r w:rsidRPr="000270E9">
        <w:rPr>
          <w:rFonts w:asciiTheme="majorHAnsi" w:hAnsiTheme="majorHAnsi" w:cs="TimesNewRomanPS-BoldMT"/>
          <w:b/>
          <w:bCs/>
          <w:sz w:val="32"/>
          <w:szCs w:val="32"/>
        </w:rPr>
        <w:lastRenderedPageBreak/>
        <w:t>Литература</w:t>
      </w:r>
    </w:p>
    <w:p w:rsidR="00E653CD" w:rsidRPr="000270E9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0270E9">
        <w:rPr>
          <w:rFonts w:asciiTheme="majorHAnsi" w:hAnsiTheme="majorHAnsi" w:cs="TimesNewRomanPSMT"/>
          <w:sz w:val="32"/>
          <w:szCs w:val="32"/>
        </w:rPr>
        <w:t xml:space="preserve">1. Программа воспитания и обучения в детском саду / под ред. М.А.Васильевой, В.В. Гербовой, Т.С. Комаровой. – 4-е изд., </w:t>
      </w:r>
      <w:proofErr w:type="spellStart"/>
      <w:r w:rsidRPr="000270E9">
        <w:rPr>
          <w:rFonts w:asciiTheme="majorHAnsi" w:hAnsiTheme="majorHAnsi" w:cs="TimesNewRomanPSMT"/>
          <w:sz w:val="32"/>
          <w:szCs w:val="32"/>
        </w:rPr>
        <w:t>испр</w:t>
      </w:r>
      <w:proofErr w:type="spellEnd"/>
      <w:r w:rsidRPr="000270E9">
        <w:rPr>
          <w:rFonts w:asciiTheme="majorHAnsi" w:hAnsiTheme="majorHAnsi" w:cs="TimesNewRomanPSMT"/>
          <w:sz w:val="32"/>
          <w:szCs w:val="32"/>
        </w:rPr>
        <w:t xml:space="preserve">. </w:t>
      </w:r>
      <w:r w:rsidR="00647A01">
        <w:rPr>
          <w:rFonts w:asciiTheme="majorHAnsi" w:hAnsiTheme="majorHAnsi" w:cs="TimesNewRomanPSMT"/>
          <w:sz w:val="32"/>
          <w:szCs w:val="32"/>
        </w:rPr>
        <w:t>и доп. – М.: Мозаика-Синтез, 201</w:t>
      </w:r>
      <w:r w:rsidRPr="000270E9">
        <w:rPr>
          <w:rFonts w:asciiTheme="majorHAnsi" w:hAnsiTheme="majorHAnsi" w:cs="TimesNewRomanPSMT"/>
          <w:sz w:val="32"/>
          <w:szCs w:val="32"/>
        </w:rPr>
        <w:t>7.</w:t>
      </w:r>
    </w:p>
    <w:p w:rsidR="00E653CD" w:rsidRPr="000270E9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0270E9">
        <w:rPr>
          <w:rFonts w:asciiTheme="majorHAnsi" w:hAnsiTheme="majorHAnsi" w:cs="TimesNewRomanPSMT"/>
          <w:sz w:val="32"/>
          <w:szCs w:val="32"/>
        </w:rPr>
        <w:t xml:space="preserve">2. </w:t>
      </w:r>
      <w:proofErr w:type="spellStart"/>
      <w:r w:rsidRPr="000270E9">
        <w:rPr>
          <w:rFonts w:asciiTheme="majorHAnsi" w:hAnsiTheme="majorHAnsi" w:cs="TimesNewRomanPSMT"/>
          <w:sz w:val="32"/>
          <w:szCs w:val="32"/>
        </w:rPr>
        <w:t>Гербова</w:t>
      </w:r>
      <w:proofErr w:type="spellEnd"/>
      <w:r w:rsidRPr="000270E9">
        <w:rPr>
          <w:rFonts w:asciiTheme="majorHAnsi" w:hAnsiTheme="majorHAnsi" w:cs="TimesNewRomanPSMT"/>
          <w:sz w:val="32"/>
          <w:szCs w:val="32"/>
        </w:rPr>
        <w:t xml:space="preserve"> В.В. Занятия по развитию речи в подготовительной группе детского сада. – М.: Просвещ</w:t>
      </w:r>
      <w:r w:rsidR="00647A01">
        <w:rPr>
          <w:rFonts w:asciiTheme="majorHAnsi" w:hAnsiTheme="majorHAnsi" w:cs="TimesNewRomanPSMT"/>
          <w:sz w:val="32"/>
          <w:szCs w:val="32"/>
        </w:rPr>
        <w:t>ение, 2015</w:t>
      </w:r>
      <w:r w:rsidRPr="000270E9">
        <w:rPr>
          <w:rFonts w:asciiTheme="majorHAnsi" w:hAnsiTheme="majorHAnsi" w:cs="TimesNewRomanPSMT"/>
          <w:sz w:val="32"/>
          <w:szCs w:val="32"/>
        </w:rPr>
        <w:t>.</w:t>
      </w:r>
    </w:p>
    <w:p w:rsidR="00E653CD" w:rsidRPr="000270E9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0270E9">
        <w:rPr>
          <w:rFonts w:asciiTheme="majorHAnsi" w:hAnsiTheme="majorHAnsi" w:cs="TimesNewRomanPSMT"/>
          <w:sz w:val="32"/>
          <w:szCs w:val="32"/>
        </w:rPr>
        <w:t>3. Николаева С.Н. Экологическое воспитание</w:t>
      </w:r>
      <w:r w:rsidR="00647A01">
        <w:rPr>
          <w:rFonts w:asciiTheme="majorHAnsi" w:hAnsiTheme="majorHAnsi" w:cs="TimesNewRomanPSMT"/>
          <w:sz w:val="32"/>
          <w:szCs w:val="32"/>
        </w:rPr>
        <w:t xml:space="preserve"> старших дошкольников. – М., 201</w:t>
      </w:r>
      <w:r w:rsidRPr="000270E9">
        <w:rPr>
          <w:rFonts w:asciiTheme="majorHAnsi" w:hAnsiTheme="majorHAnsi" w:cs="TimesNewRomanPSMT"/>
          <w:sz w:val="32"/>
          <w:szCs w:val="32"/>
        </w:rPr>
        <w:t>5.</w:t>
      </w:r>
    </w:p>
    <w:p w:rsidR="00E653CD" w:rsidRPr="000270E9" w:rsidRDefault="00E653C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0270E9">
        <w:rPr>
          <w:rFonts w:asciiTheme="majorHAnsi" w:hAnsiTheme="majorHAnsi" w:cs="TimesNewRomanPSMT"/>
          <w:sz w:val="32"/>
          <w:szCs w:val="32"/>
        </w:rPr>
        <w:t>4. Комарова Т.С. Занятия по изобразительной деятельности в подготовительной группе детского сада. Конспекты за</w:t>
      </w:r>
      <w:r w:rsidR="00647A01">
        <w:rPr>
          <w:rFonts w:asciiTheme="majorHAnsi" w:hAnsiTheme="majorHAnsi" w:cs="TimesNewRomanPSMT"/>
          <w:sz w:val="32"/>
          <w:szCs w:val="32"/>
        </w:rPr>
        <w:t>нятий. – М.: Мозаика-Синтез, 201</w:t>
      </w:r>
      <w:r w:rsidRPr="000270E9">
        <w:rPr>
          <w:rFonts w:asciiTheme="majorHAnsi" w:hAnsiTheme="majorHAnsi" w:cs="TimesNewRomanPSMT"/>
          <w:sz w:val="32"/>
          <w:szCs w:val="32"/>
        </w:rPr>
        <w:t>7.</w:t>
      </w:r>
    </w:p>
    <w:p w:rsidR="00E653CD" w:rsidRPr="000270E9" w:rsidRDefault="007B576D" w:rsidP="00E653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>
        <w:rPr>
          <w:rFonts w:asciiTheme="majorHAnsi" w:hAnsiTheme="majorHAnsi" w:cs="TimesNewRomanPSMT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2856230</wp:posOffset>
            </wp:positionH>
            <wp:positionV relativeFrom="margin">
              <wp:posOffset>2270125</wp:posOffset>
            </wp:positionV>
            <wp:extent cx="3701415" cy="4004310"/>
            <wp:effectExtent l="19050" t="0" r="0" b="0"/>
            <wp:wrapSquare wrapText="bothSides"/>
            <wp:docPr id="3" name="Рисунок 1" descr="http://img.happy-giraffe.ru/v2/thumbs/e26e4ffdce15f4bc6711c767ffa68dac/64/ce/0052b72fc261b8e1da56ec173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happy-giraffe.ru/v2/thumbs/e26e4ffdce15f4bc6711c767ffa68dac/64/ce/0052b72fc261b8e1da56ec173cc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3CD" w:rsidRPr="000270E9">
        <w:rPr>
          <w:rFonts w:asciiTheme="majorHAnsi" w:hAnsiTheme="majorHAnsi" w:cs="TimesNewRomanPSMT"/>
          <w:sz w:val="32"/>
          <w:szCs w:val="32"/>
        </w:rPr>
        <w:t xml:space="preserve">5. </w:t>
      </w:r>
      <w:proofErr w:type="spellStart"/>
      <w:r w:rsidR="00E653CD" w:rsidRPr="000270E9">
        <w:rPr>
          <w:rFonts w:asciiTheme="majorHAnsi" w:hAnsiTheme="majorHAnsi" w:cs="TimesNewRomanPSMT"/>
          <w:sz w:val="32"/>
          <w:szCs w:val="32"/>
        </w:rPr>
        <w:t>Волчкова</w:t>
      </w:r>
      <w:proofErr w:type="spellEnd"/>
      <w:r w:rsidR="00E653CD" w:rsidRPr="000270E9">
        <w:rPr>
          <w:rFonts w:asciiTheme="majorHAnsi" w:hAnsiTheme="majorHAnsi" w:cs="TimesNewRomanPSMT"/>
          <w:sz w:val="32"/>
          <w:szCs w:val="32"/>
        </w:rPr>
        <w:t xml:space="preserve"> В.Н., Степанова Н.В. Конспекты занятий в подготовительной групп</w:t>
      </w:r>
      <w:r w:rsidR="00647A01">
        <w:rPr>
          <w:rFonts w:asciiTheme="majorHAnsi" w:hAnsiTheme="majorHAnsi" w:cs="TimesNewRomanPSMT"/>
          <w:sz w:val="32"/>
          <w:szCs w:val="32"/>
        </w:rPr>
        <w:t>е детского сада. – Воронеж, 2015</w:t>
      </w:r>
      <w:r w:rsidR="00E653CD" w:rsidRPr="000270E9">
        <w:rPr>
          <w:rFonts w:asciiTheme="majorHAnsi" w:hAnsiTheme="majorHAnsi" w:cs="TimesNewRomanPSMT"/>
          <w:sz w:val="32"/>
          <w:szCs w:val="32"/>
        </w:rPr>
        <w:t>.</w:t>
      </w:r>
    </w:p>
    <w:p w:rsidR="00647A01" w:rsidRDefault="00647A01">
      <w:pPr>
        <w:rPr>
          <w:rFonts w:ascii="Times New Roman" w:hAnsi="Times New Roman" w:cs="Times New Roman"/>
          <w:sz w:val="56"/>
          <w:szCs w:val="56"/>
        </w:rPr>
      </w:pPr>
    </w:p>
    <w:p w:rsidR="00647A01" w:rsidRDefault="00647A01">
      <w:pPr>
        <w:rPr>
          <w:rFonts w:ascii="Times New Roman" w:hAnsi="Times New Roman" w:cs="Times New Roman"/>
          <w:sz w:val="56"/>
          <w:szCs w:val="56"/>
        </w:rPr>
      </w:pPr>
    </w:p>
    <w:p w:rsidR="00647A01" w:rsidRDefault="00647A01">
      <w:pPr>
        <w:rPr>
          <w:rFonts w:ascii="Times New Roman" w:hAnsi="Times New Roman" w:cs="Times New Roman"/>
          <w:sz w:val="56"/>
          <w:szCs w:val="56"/>
        </w:rPr>
      </w:pPr>
    </w:p>
    <w:p w:rsidR="00647A01" w:rsidRDefault="00647A01">
      <w:pPr>
        <w:rPr>
          <w:rFonts w:ascii="Times New Roman" w:hAnsi="Times New Roman" w:cs="Times New Roman"/>
          <w:sz w:val="56"/>
          <w:szCs w:val="56"/>
        </w:rPr>
      </w:pPr>
    </w:p>
    <w:p w:rsidR="00647A01" w:rsidRDefault="00647A01">
      <w:pPr>
        <w:rPr>
          <w:rFonts w:ascii="Times New Roman" w:hAnsi="Times New Roman" w:cs="Times New Roman"/>
          <w:sz w:val="56"/>
          <w:szCs w:val="56"/>
        </w:rPr>
      </w:pPr>
    </w:p>
    <w:p w:rsidR="007B576D" w:rsidRDefault="00647A01">
      <w:pPr>
        <w:rPr>
          <w:rFonts w:ascii="Times New Roman" w:hAnsi="Times New Roman" w:cs="Times New Roman"/>
          <w:sz w:val="48"/>
          <w:szCs w:val="48"/>
        </w:rPr>
      </w:pPr>
      <w:r w:rsidRPr="00710370">
        <w:rPr>
          <w:rFonts w:ascii="Times New Roman" w:hAnsi="Times New Roman" w:cs="Times New Roman"/>
          <w:sz w:val="48"/>
          <w:szCs w:val="48"/>
        </w:rPr>
        <w:t xml:space="preserve">                                 </w:t>
      </w:r>
      <w:r w:rsidR="00710370">
        <w:rPr>
          <w:rFonts w:ascii="Times New Roman" w:hAnsi="Times New Roman" w:cs="Times New Roman"/>
          <w:sz w:val="48"/>
          <w:szCs w:val="48"/>
        </w:rPr>
        <w:t xml:space="preserve">        </w:t>
      </w:r>
    </w:p>
    <w:p w:rsidR="007B576D" w:rsidRDefault="007B576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     </w:t>
      </w:r>
    </w:p>
    <w:p w:rsidR="00647A01" w:rsidRDefault="007B576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                                        </w:t>
      </w:r>
      <w:r w:rsidR="00647A01" w:rsidRPr="00710370">
        <w:rPr>
          <w:rFonts w:ascii="Times New Roman" w:hAnsi="Times New Roman" w:cs="Times New Roman"/>
          <w:sz w:val="48"/>
          <w:szCs w:val="48"/>
        </w:rPr>
        <w:t>Фото – отчёт по проекту</w:t>
      </w:r>
    </w:p>
    <w:p w:rsidR="002728D3" w:rsidRDefault="002728D3">
      <w:pPr>
        <w:rPr>
          <w:rFonts w:ascii="Times New Roman" w:hAnsi="Times New Roman" w:cs="Times New Roman"/>
          <w:sz w:val="48"/>
          <w:szCs w:val="48"/>
        </w:rPr>
      </w:pPr>
    </w:p>
    <w:p w:rsidR="007B576D" w:rsidRDefault="002728D3">
      <w:pPr>
        <w:rPr>
          <w:rFonts w:ascii="Times New Roman" w:hAnsi="Times New Roman" w:cs="Times New Roman"/>
          <w:sz w:val="48"/>
          <w:szCs w:val="48"/>
        </w:rPr>
      </w:pPr>
      <w:r w:rsidRPr="002728D3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748380" cy="3561347"/>
            <wp:effectExtent l="19050" t="0" r="0" b="0"/>
            <wp:docPr id="8" name="Рисунок 5" descr="D:\25 сент 18\IMG_20180920_1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5 сент 18\IMG_20180920_110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474" cy="356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2728D3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744643" cy="3560676"/>
            <wp:effectExtent l="19050" t="0" r="0" b="0"/>
            <wp:docPr id="6" name="Рисунок 1" descr="D:\25 сент 18\IMG_20180920_1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 сент 18\IMG_20180920_110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22" cy="35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6D" w:rsidRDefault="007B576D">
      <w:pPr>
        <w:rPr>
          <w:rFonts w:ascii="Times New Roman" w:hAnsi="Times New Roman" w:cs="Times New Roman"/>
          <w:sz w:val="48"/>
          <w:szCs w:val="48"/>
        </w:rPr>
      </w:pPr>
    </w:p>
    <w:p w:rsidR="002728D3" w:rsidRDefault="002728D3">
      <w:pPr>
        <w:rPr>
          <w:rFonts w:ascii="Times New Roman" w:hAnsi="Times New Roman" w:cs="Times New Roman"/>
          <w:sz w:val="48"/>
          <w:szCs w:val="48"/>
        </w:rPr>
      </w:pPr>
    </w:p>
    <w:p w:rsidR="002728D3" w:rsidRDefault="002728D3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728D3" w:rsidRDefault="002728D3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745455" cy="3561289"/>
            <wp:effectExtent l="19050" t="0" r="0" b="0"/>
            <wp:docPr id="7" name="Рисунок 2" descr="D:\25 сент 18\IMG_20180920_11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 сент 18\IMG_20180920_11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74" cy="358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0C1">
        <w:rPr>
          <w:rFonts w:ascii="Times New Roman" w:hAnsi="Times New Roman" w:cs="Times New Roman"/>
          <w:sz w:val="48"/>
          <w:szCs w:val="48"/>
        </w:rPr>
        <w:t xml:space="preserve"> </w:t>
      </w:r>
      <w:r w:rsidR="002550C1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721392" cy="3543229"/>
            <wp:effectExtent l="19050" t="0" r="3008" b="0"/>
            <wp:docPr id="9" name="Рисунок 3" descr="D:\25 сент 18\IMG_20180920_11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5 сент 18\IMG_20180920_111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66" cy="354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745455" cy="3561287"/>
            <wp:effectExtent l="19050" t="0" r="0" b="0"/>
            <wp:docPr id="10" name="Рисунок 4" descr="D:\25 сент 18\IMG_20180920_11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5 сент 18\IMG_20180920_113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93" cy="357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817645" cy="3615464"/>
            <wp:effectExtent l="19050" t="0" r="2005" b="0"/>
            <wp:docPr id="11" name="Рисунок 5" descr="D:\25 сент 18\IMG_20180920_11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5 сент 18\IMG_20180920_113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18" cy="362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745455" cy="3561289"/>
            <wp:effectExtent l="19050" t="0" r="0" b="0"/>
            <wp:docPr id="12" name="Рисунок 6" descr="D:\25 сент 18\IMG_20180920_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5 сент 18\IMG_20180920_113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01" cy="35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772605" cy="3581663"/>
            <wp:effectExtent l="19050" t="0" r="8945" b="0"/>
            <wp:docPr id="13" name="Рисунок 7" descr="D:\25 сент 18\IMG_20180920_1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5 сент 18\IMG_20180920_113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06" cy="358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777598" cy="3585410"/>
            <wp:effectExtent l="19050" t="0" r="3952" b="0"/>
            <wp:docPr id="14" name="Рисунок 8" descr="D:\25 сент 18\IMG_20180924_11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5 сент 18\IMG_20180924_114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63" cy="358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</w:t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4736565" cy="3554615"/>
            <wp:effectExtent l="19050" t="0" r="6885" b="0"/>
            <wp:docPr id="15" name="Рисунок 9" descr="D:\25 сент 18\IMG_20180924_1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5 сент 18\IMG_20180924_114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81" cy="356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</w:p>
    <w:p w:rsidR="002550C1" w:rsidRDefault="002550C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9777730" cy="7337824"/>
            <wp:effectExtent l="19050" t="0" r="0" b="0"/>
            <wp:docPr id="16" name="Рисунок 10" descr="D:\25 сент 18\IMG_20180924_11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5 сент 18\IMG_20180924_114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C1" w:rsidRPr="00710370" w:rsidRDefault="0087053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>
            <wp:extent cx="9135926" cy="6293922"/>
            <wp:effectExtent l="19050" t="0" r="8074" b="0"/>
            <wp:docPr id="17" name="Рисунок 11" descr="D:\25 сент 18\IMG_20180920_1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5 сент 18\IMG_20180920_113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786" cy="62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0C1" w:rsidRPr="00710370" w:rsidSect="00E653CD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A2193"/>
    <w:rsid w:val="001130A1"/>
    <w:rsid w:val="002550C1"/>
    <w:rsid w:val="002728D3"/>
    <w:rsid w:val="003012C9"/>
    <w:rsid w:val="00384B29"/>
    <w:rsid w:val="00462B41"/>
    <w:rsid w:val="00647A01"/>
    <w:rsid w:val="006F462A"/>
    <w:rsid w:val="00710370"/>
    <w:rsid w:val="007B576D"/>
    <w:rsid w:val="008021CC"/>
    <w:rsid w:val="00870531"/>
    <w:rsid w:val="00A939FB"/>
    <w:rsid w:val="00BA2193"/>
    <w:rsid w:val="00E653CD"/>
    <w:rsid w:val="00EC6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3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E653CD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272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681E9-C8F9-46AE-BE44-C0C5E291D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KOT</cp:lastModifiedBy>
  <cp:revision>7</cp:revision>
  <dcterms:created xsi:type="dcterms:W3CDTF">2018-09-21T08:01:00Z</dcterms:created>
  <dcterms:modified xsi:type="dcterms:W3CDTF">2018-09-27T15:06:00Z</dcterms:modified>
</cp:coreProperties>
</file>