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AA" w:rsidRPr="00E63554" w:rsidRDefault="00E95EAA" w:rsidP="00E95EA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355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43150" cy="2390140"/>
            <wp:effectExtent l="19050" t="0" r="0" b="0"/>
            <wp:wrapSquare wrapText="bothSides"/>
            <wp:docPr id="1" name="Рисунок 2" descr="C:\Documents and Settings\Дима\Рабочий стол\i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Дима\Рабочий стол\i (10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554">
        <w:rPr>
          <w:rFonts w:ascii="Times New Roman" w:hAnsi="Times New Roman" w:cs="Times New Roman"/>
          <w:b/>
          <w:sz w:val="32"/>
          <w:szCs w:val="32"/>
        </w:rPr>
        <w:t>Роль художественной литературы в экологическом воспитании  дошкольников</w:t>
      </w:r>
    </w:p>
    <w:p w:rsidR="00776FE3" w:rsidRDefault="00DA7683" w:rsidP="009D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Отбирая произведения </w:t>
      </w:r>
      <w:r w:rsidR="00385A49">
        <w:rPr>
          <w:rFonts w:ascii="Times New Roman" w:hAnsi="Times New Roman" w:cs="Times New Roman"/>
          <w:sz w:val="28"/>
          <w:szCs w:val="28"/>
        </w:rPr>
        <w:t xml:space="preserve"> художественной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для чтения детям</w:t>
      </w:r>
      <w:r w:rsidR="00E95EAA" w:rsidRPr="00E95EAA">
        <w:rPr>
          <w:rFonts w:ascii="Times New Roman" w:hAnsi="Times New Roman" w:cs="Times New Roman"/>
          <w:sz w:val="28"/>
          <w:szCs w:val="28"/>
        </w:rPr>
        <w:t xml:space="preserve">, </w:t>
      </w:r>
      <w:r w:rsidR="0061264E">
        <w:rPr>
          <w:rFonts w:ascii="Times New Roman" w:hAnsi="Times New Roman" w:cs="Times New Roman"/>
          <w:sz w:val="28"/>
          <w:szCs w:val="28"/>
        </w:rPr>
        <w:t xml:space="preserve">нам </w:t>
      </w:r>
      <w:r w:rsidR="00E95EAA" w:rsidRPr="00E95EAA">
        <w:rPr>
          <w:rFonts w:ascii="Times New Roman" w:hAnsi="Times New Roman" w:cs="Times New Roman"/>
          <w:sz w:val="28"/>
          <w:szCs w:val="28"/>
        </w:rPr>
        <w:t xml:space="preserve">необходимо опираться </w:t>
      </w:r>
      <w:r w:rsidR="0061264E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E95EAA" w:rsidRPr="00E95EAA">
        <w:rPr>
          <w:rFonts w:ascii="Times New Roman" w:hAnsi="Times New Roman" w:cs="Times New Roman"/>
          <w:sz w:val="28"/>
          <w:szCs w:val="28"/>
        </w:rPr>
        <w:t>на народное творчество,</w:t>
      </w:r>
      <w:r w:rsidR="0061264E">
        <w:rPr>
          <w:rFonts w:ascii="Times New Roman" w:hAnsi="Times New Roman" w:cs="Times New Roman"/>
          <w:sz w:val="28"/>
          <w:szCs w:val="28"/>
        </w:rPr>
        <w:t xml:space="preserve"> во – вторых на классическую литературу </w:t>
      </w:r>
      <w:r w:rsidR="00E95EAA" w:rsidRPr="00E95EAA">
        <w:rPr>
          <w:rFonts w:ascii="Times New Roman" w:hAnsi="Times New Roman" w:cs="Times New Roman"/>
          <w:sz w:val="28"/>
          <w:szCs w:val="28"/>
        </w:rPr>
        <w:t xml:space="preserve">и </w:t>
      </w:r>
      <w:r w:rsidR="0061264E">
        <w:rPr>
          <w:rFonts w:ascii="Times New Roman" w:hAnsi="Times New Roman" w:cs="Times New Roman"/>
          <w:sz w:val="28"/>
          <w:szCs w:val="28"/>
        </w:rPr>
        <w:t xml:space="preserve">в третьих на </w:t>
      </w:r>
      <w:r w:rsidR="00E95EAA" w:rsidRPr="00E95EAA">
        <w:rPr>
          <w:rFonts w:ascii="Times New Roman" w:hAnsi="Times New Roman" w:cs="Times New Roman"/>
          <w:sz w:val="28"/>
          <w:szCs w:val="28"/>
        </w:rPr>
        <w:t>современное искусство.</w:t>
      </w:r>
      <w:r w:rsidR="00385A49">
        <w:rPr>
          <w:rFonts w:ascii="Times New Roman" w:hAnsi="Times New Roman" w:cs="Times New Roman"/>
          <w:sz w:val="28"/>
          <w:szCs w:val="28"/>
        </w:rPr>
        <w:t xml:space="preserve"> Каждый народ веками отбирал, шлифовал формы, краски, орнаменты на игрушках, мелодии и ритмы песен, движения танцев, меткость и образность языка словесного фольклора. Всё это впитывается ребёнком с раннего детства и становится его достоянием. </w:t>
      </w:r>
      <w:r>
        <w:rPr>
          <w:rFonts w:ascii="Times New Roman" w:hAnsi="Times New Roman" w:cs="Times New Roman"/>
          <w:sz w:val="28"/>
          <w:szCs w:val="28"/>
        </w:rPr>
        <w:t>Классика выступает как своеобразный эталон, по которому р</w:t>
      </w:r>
      <w:r w:rsidR="00183B0C">
        <w:rPr>
          <w:rFonts w:ascii="Times New Roman" w:hAnsi="Times New Roman" w:cs="Times New Roman"/>
          <w:sz w:val="28"/>
          <w:szCs w:val="28"/>
        </w:rPr>
        <w:t>авняются мастера искусств  нашего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Можно воспринимать как чудо, что произведения искусства, созданные </w:t>
      </w:r>
      <w:r w:rsidR="00EC6B67">
        <w:rPr>
          <w:rFonts w:ascii="Times New Roman" w:hAnsi="Times New Roman" w:cs="Times New Roman"/>
          <w:sz w:val="28"/>
          <w:szCs w:val="28"/>
        </w:rPr>
        <w:t xml:space="preserve"> много десятков лет тому назад, продолжают так волновать и радовать маленьких слушателей.</w:t>
      </w:r>
      <w:r w:rsidR="009716F7">
        <w:rPr>
          <w:rFonts w:ascii="Times New Roman" w:hAnsi="Times New Roman" w:cs="Times New Roman"/>
          <w:sz w:val="28"/>
          <w:szCs w:val="28"/>
        </w:rPr>
        <w:t xml:space="preserve"> </w:t>
      </w:r>
      <w:r w:rsidR="0061264E">
        <w:rPr>
          <w:rFonts w:ascii="Times New Roman" w:hAnsi="Times New Roman" w:cs="Times New Roman"/>
          <w:sz w:val="28"/>
          <w:szCs w:val="28"/>
        </w:rPr>
        <w:t>В свою очередь, д</w:t>
      </w:r>
      <w:r w:rsidR="009716F7">
        <w:rPr>
          <w:rFonts w:ascii="Times New Roman" w:hAnsi="Times New Roman" w:cs="Times New Roman"/>
          <w:sz w:val="28"/>
          <w:szCs w:val="28"/>
        </w:rPr>
        <w:t>еятели современного искусства создают произведения на актуальные темы. Они ведут непрестанный поиск новых способов художественного воплощения. Появляются новые поэтические обороты, своеобразные ритмы стихов, интересные драматургическ</w:t>
      </w:r>
      <w:r w:rsidR="002B68C3">
        <w:rPr>
          <w:rFonts w:ascii="Times New Roman" w:hAnsi="Times New Roman" w:cs="Times New Roman"/>
          <w:sz w:val="28"/>
          <w:szCs w:val="28"/>
        </w:rPr>
        <w:t>ие планы сказок. Н</w:t>
      </w:r>
      <w:r w:rsidR="009716F7">
        <w:rPr>
          <w:rFonts w:ascii="Times New Roman" w:hAnsi="Times New Roman" w:cs="Times New Roman"/>
          <w:sz w:val="28"/>
          <w:szCs w:val="28"/>
        </w:rPr>
        <w:t>ародное творчество, классик</w:t>
      </w:r>
      <w:r w:rsidR="002B68C3">
        <w:rPr>
          <w:rFonts w:ascii="Times New Roman" w:hAnsi="Times New Roman" w:cs="Times New Roman"/>
          <w:sz w:val="28"/>
          <w:szCs w:val="28"/>
        </w:rPr>
        <w:t>а</w:t>
      </w:r>
      <w:r w:rsidR="009716F7">
        <w:rPr>
          <w:rFonts w:ascii="Times New Roman" w:hAnsi="Times New Roman" w:cs="Times New Roman"/>
          <w:sz w:val="28"/>
          <w:szCs w:val="28"/>
        </w:rPr>
        <w:t xml:space="preserve"> и современное искусство</w:t>
      </w:r>
      <w:r w:rsidR="002B68C3">
        <w:rPr>
          <w:rFonts w:ascii="Times New Roman" w:hAnsi="Times New Roman" w:cs="Times New Roman"/>
          <w:sz w:val="28"/>
          <w:szCs w:val="28"/>
        </w:rPr>
        <w:t xml:space="preserve"> – это триада</w:t>
      </w:r>
      <w:r w:rsidR="009716F7">
        <w:rPr>
          <w:rFonts w:ascii="Times New Roman" w:hAnsi="Times New Roman" w:cs="Times New Roman"/>
          <w:sz w:val="28"/>
          <w:szCs w:val="28"/>
        </w:rPr>
        <w:t>,</w:t>
      </w:r>
      <w:r w:rsidR="002B68C3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9716F7">
        <w:rPr>
          <w:rFonts w:ascii="Times New Roman" w:hAnsi="Times New Roman" w:cs="Times New Roman"/>
          <w:sz w:val="28"/>
          <w:szCs w:val="28"/>
        </w:rPr>
        <w:t xml:space="preserve"> вноси</w:t>
      </w:r>
      <w:r w:rsidR="00034CF3">
        <w:rPr>
          <w:rFonts w:ascii="Times New Roman" w:hAnsi="Times New Roman" w:cs="Times New Roman"/>
          <w:sz w:val="28"/>
          <w:szCs w:val="28"/>
        </w:rPr>
        <w:t xml:space="preserve">т гармоничность в художественно – эстетическое  </w:t>
      </w:r>
      <w:r w:rsidR="009716F7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61264E">
        <w:rPr>
          <w:rFonts w:ascii="Times New Roman" w:hAnsi="Times New Roman" w:cs="Times New Roman"/>
          <w:sz w:val="28"/>
          <w:szCs w:val="28"/>
        </w:rPr>
        <w:t xml:space="preserve"> и развитие наших </w:t>
      </w:r>
      <w:r w:rsidR="009716F7">
        <w:rPr>
          <w:rFonts w:ascii="Times New Roman" w:hAnsi="Times New Roman" w:cs="Times New Roman"/>
          <w:sz w:val="28"/>
          <w:szCs w:val="28"/>
        </w:rPr>
        <w:t>детей.</w:t>
      </w:r>
      <w:r w:rsidR="009275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6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077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68C3">
        <w:rPr>
          <w:rFonts w:ascii="Times New Roman" w:hAnsi="Times New Roman" w:cs="Times New Roman"/>
          <w:sz w:val="28"/>
          <w:szCs w:val="28"/>
        </w:rPr>
        <w:t xml:space="preserve">    </w:t>
      </w:r>
      <w:r w:rsidR="00034CF3">
        <w:rPr>
          <w:rFonts w:ascii="Times New Roman" w:hAnsi="Times New Roman" w:cs="Times New Roman"/>
          <w:sz w:val="28"/>
          <w:szCs w:val="28"/>
        </w:rPr>
        <w:t xml:space="preserve">  Когда и как приобщать малыша к художественной книге</w:t>
      </w:r>
      <w:r w:rsidR="00927507">
        <w:rPr>
          <w:rFonts w:ascii="Times New Roman" w:hAnsi="Times New Roman" w:cs="Times New Roman"/>
          <w:sz w:val="28"/>
          <w:szCs w:val="28"/>
        </w:rPr>
        <w:t>?</w:t>
      </w:r>
      <w:r w:rsidR="00034CF3">
        <w:rPr>
          <w:rFonts w:ascii="Times New Roman" w:hAnsi="Times New Roman" w:cs="Times New Roman"/>
          <w:sz w:val="28"/>
          <w:szCs w:val="28"/>
        </w:rPr>
        <w:t xml:space="preserve"> </w:t>
      </w:r>
      <w:r w:rsidR="00927507">
        <w:rPr>
          <w:rFonts w:ascii="Times New Roman" w:hAnsi="Times New Roman" w:cs="Times New Roman"/>
          <w:sz w:val="28"/>
          <w:szCs w:val="28"/>
        </w:rPr>
        <w:t xml:space="preserve">                        Какие произведения  подойдут  для рассказывания и чтения детям?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07">
        <w:rPr>
          <w:rFonts w:ascii="Times New Roman" w:hAnsi="Times New Roman" w:cs="Times New Roman"/>
          <w:sz w:val="28"/>
          <w:szCs w:val="28"/>
        </w:rPr>
        <w:t xml:space="preserve">                               Как заинтересовать р</w:t>
      </w:r>
      <w:r w:rsidR="0061264E">
        <w:rPr>
          <w:rFonts w:ascii="Times New Roman" w:hAnsi="Times New Roman" w:cs="Times New Roman"/>
          <w:sz w:val="28"/>
          <w:szCs w:val="28"/>
        </w:rPr>
        <w:t>ебёнка худ</w:t>
      </w:r>
      <w:r w:rsidR="00034CF3">
        <w:rPr>
          <w:rFonts w:ascii="Times New Roman" w:hAnsi="Times New Roman" w:cs="Times New Roman"/>
          <w:sz w:val="28"/>
          <w:szCs w:val="28"/>
        </w:rPr>
        <w:t>ожественной литературой</w:t>
      </w:r>
      <w:r w:rsidR="00927507">
        <w:rPr>
          <w:rFonts w:ascii="Times New Roman" w:hAnsi="Times New Roman" w:cs="Times New Roman"/>
          <w:sz w:val="28"/>
          <w:szCs w:val="28"/>
        </w:rPr>
        <w:t>?</w:t>
      </w:r>
      <w:r w:rsidR="001E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64B34">
        <w:rPr>
          <w:rFonts w:ascii="Times New Roman" w:hAnsi="Times New Roman" w:cs="Times New Roman"/>
          <w:sz w:val="28"/>
          <w:szCs w:val="28"/>
        </w:rPr>
        <w:t xml:space="preserve"> Эти вопросы волнуют всех родителей</w:t>
      </w:r>
      <w:r w:rsidR="002B68C3">
        <w:rPr>
          <w:rFonts w:ascii="Times New Roman" w:hAnsi="Times New Roman" w:cs="Times New Roman"/>
          <w:sz w:val="28"/>
          <w:szCs w:val="28"/>
        </w:rPr>
        <w:t xml:space="preserve"> и нас педагогов</w:t>
      </w:r>
      <w:r w:rsidR="00564B34">
        <w:rPr>
          <w:rFonts w:ascii="Times New Roman" w:hAnsi="Times New Roman" w:cs="Times New Roman"/>
          <w:sz w:val="28"/>
          <w:szCs w:val="28"/>
        </w:rPr>
        <w:t>.</w:t>
      </w:r>
      <w:r w:rsidR="00927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Художественно – речевая деятельность детей очень разнообразна. Они </w:t>
      </w:r>
      <w:r w:rsidR="00034CF3">
        <w:rPr>
          <w:rFonts w:ascii="Times New Roman" w:hAnsi="Times New Roman" w:cs="Times New Roman"/>
          <w:sz w:val="28"/>
          <w:szCs w:val="28"/>
        </w:rPr>
        <w:t>любят слушать сказки и рассказы, пересказывать их,</w:t>
      </w:r>
      <w:r w:rsidR="00927507">
        <w:rPr>
          <w:rFonts w:ascii="Times New Roman" w:hAnsi="Times New Roman" w:cs="Times New Roman"/>
          <w:sz w:val="28"/>
          <w:szCs w:val="28"/>
        </w:rPr>
        <w:t xml:space="preserve"> сочинять</w:t>
      </w:r>
      <w:r w:rsidR="00385A49">
        <w:rPr>
          <w:rFonts w:ascii="Times New Roman" w:hAnsi="Times New Roman" w:cs="Times New Roman"/>
          <w:sz w:val="28"/>
          <w:szCs w:val="28"/>
        </w:rPr>
        <w:t xml:space="preserve"> </w:t>
      </w:r>
      <w:r w:rsidR="00034CF3">
        <w:rPr>
          <w:rFonts w:ascii="Times New Roman" w:hAnsi="Times New Roman" w:cs="Times New Roman"/>
          <w:sz w:val="28"/>
          <w:szCs w:val="28"/>
        </w:rPr>
        <w:t>сами, читать стихи,</w:t>
      </w:r>
      <w:r w:rsidR="00564B34">
        <w:rPr>
          <w:rFonts w:ascii="Times New Roman" w:hAnsi="Times New Roman" w:cs="Times New Roman"/>
          <w:sz w:val="28"/>
          <w:szCs w:val="28"/>
        </w:rPr>
        <w:t xml:space="preserve"> петь несложные песенки.</w:t>
      </w:r>
      <w:r w:rsidR="004F215E">
        <w:rPr>
          <w:rFonts w:ascii="Times New Roman" w:hAnsi="Times New Roman" w:cs="Times New Roman"/>
          <w:sz w:val="28"/>
          <w:szCs w:val="28"/>
        </w:rPr>
        <w:t xml:space="preserve"> Вот почему так важно значение  самой художественной литературы, отобранной для всех видов деятельности</w:t>
      </w:r>
      <w:r w:rsidR="00C8192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215E">
        <w:rPr>
          <w:rFonts w:ascii="Times New Roman" w:hAnsi="Times New Roman" w:cs="Times New Roman"/>
          <w:sz w:val="28"/>
          <w:szCs w:val="28"/>
        </w:rPr>
        <w:t xml:space="preserve">.                Для рассказывания, например, лучше всего подойдут  народные сказки.        Дети живо откликаются на переживания сестрицы Алёнушки в русской народной сказке, на юмор английской сказки «Три поросёнка» в обработке </w:t>
      </w:r>
      <w:r w:rsidR="00C81924">
        <w:rPr>
          <w:rFonts w:ascii="Times New Roman" w:hAnsi="Times New Roman" w:cs="Times New Roman"/>
          <w:sz w:val="28"/>
          <w:szCs w:val="28"/>
        </w:rPr>
        <w:t xml:space="preserve">   С. Маршака,</w:t>
      </w:r>
      <w:r w:rsidR="004F215E">
        <w:rPr>
          <w:rFonts w:ascii="Times New Roman" w:hAnsi="Times New Roman" w:cs="Times New Roman"/>
          <w:sz w:val="28"/>
          <w:szCs w:val="28"/>
        </w:rPr>
        <w:t xml:space="preserve"> на</w:t>
      </w:r>
      <w:r w:rsidR="001412B5">
        <w:rPr>
          <w:rFonts w:ascii="Times New Roman" w:hAnsi="Times New Roman" w:cs="Times New Roman"/>
          <w:sz w:val="28"/>
          <w:szCs w:val="28"/>
        </w:rPr>
        <w:t xml:space="preserve"> волшебные превращения Василисы Прекрасной </w:t>
      </w:r>
      <w:r w:rsidR="00C81924">
        <w:rPr>
          <w:rFonts w:ascii="Times New Roman" w:hAnsi="Times New Roman" w:cs="Times New Roman"/>
          <w:sz w:val="28"/>
          <w:szCs w:val="28"/>
        </w:rPr>
        <w:t xml:space="preserve"> в сказке «Царевна – лягушка», </w:t>
      </w:r>
      <w:r w:rsidR="001412B5">
        <w:rPr>
          <w:rFonts w:ascii="Times New Roman" w:hAnsi="Times New Roman" w:cs="Times New Roman"/>
          <w:sz w:val="28"/>
          <w:szCs w:val="28"/>
        </w:rPr>
        <w:t xml:space="preserve"> на образ «Капризной принцессы на горошине»                    Г.-Х. Андерсена</w:t>
      </w:r>
      <w:r w:rsidR="00C81924">
        <w:rPr>
          <w:rFonts w:ascii="Times New Roman" w:hAnsi="Times New Roman" w:cs="Times New Roman"/>
          <w:sz w:val="28"/>
          <w:szCs w:val="28"/>
        </w:rPr>
        <w:t xml:space="preserve"> и на многое другое</w:t>
      </w:r>
      <w:r w:rsidR="001412B5">
        <w:rPr>
          <w:rFonts w:ascii="Times New Roman" w:hAnsi="Times New Roman" w:cs="Times New Roman"/>
          <w:sz w:val="28"/>
          <w:szCs w:val="28"/>
        </w:rPr>
        <w:t>. Что касается литературы для чтения, то это могут быть рассказы</w:t>
      </w:r>
      <w:r w:rsidR="00C81924">
        <w:rPr>
          <w:rFonts w:ascii="Times New Roman" w:hAnsi="Times New Roman" w:cs="Times New Roman"/>
          <w:sz w:val="28"/>
          <w:szCs w:val="28"/>
        </w:rPr>
        <w:t>, стихи и сказки</w:t>
      </w:r>
      <w:r w:rsidR="001412B5">
        <w:rPr>
          <w:rFonts w:ascii="Times New Roman" w:hAnsi="Times New Roman" w:cs="Times New Roman"/>
          <w:sz w:val="28"/>
          <w:szCs w:val="28"/>
        </w:rPr>
        <w:t xml:space="preserve"> разнообразной тематики. Многие из </w:t>
      </w:r>
      <w:r w:rsidR="001412B5">
        <w:rPr>
          <w:rFonts w:ascii="Times New Roman" w:hAnsi="Times New Roman" w:cs="Times New Roman"/>
          <w:sz w:val="28"/>
          <w:szCs w:val="28"/>
        </w:rPr>
        <w:lastRenderedPageBreak/>
        <w:t>них помогают детям проникнуться чувством любви к природе. К ним относятся произведения русских классиков</w:t>
      </w:r>
      <w:r w:rsidR="00E6113B">
        <w:rPr>
          <w:rFonts w:ascii="Times New Roman" w:hAnsi="Times New Roman" w:cs="Times New Roman"/>
          <w:sz w:val="28"/>
          <w:szCs w:val="28"/>
        </w:rPr>
        <w:t>:</w:t>
      </w:r>
      <w:r w:rsidR="0061264E">
        <w:rPr>
          <w:rFonts w:ascii="Times New Roman" w:hAnsi="Times New Roman" w:cs="Times New Roman"/>
          <w:sz w:val="28"/>
          <w:szCs w:val="28"/>
        </w:rPr>
        <w:t xml:space="preserve"> </w:t>
      </w:r>
      <w:r w:rsidR="00E6113B">
        <w:rPr>
          <w:rFonts w:ascii="Times New Roman" w:hAnsi="Times New Roman" w:cs="Times New Roman"/>
          <w:sz w:val="28"/>
          <w:szCs w:val="28"/>
        </w:rPr>
        <w:t xml:space="preserve"> А. С. Пушкина, Л. Н. Толстого,  М. Ю. Лермонтова, </w:t>
      </w:r>
      <w:r w:rsidR="00C81924">
        <w:rPr>
          <w:rFonts w:ascii="Times New Roman" w:hAnsi="Times New Roman" w:cs="Times New Roman"/>
          <w:sz w:val="28"/>
          <w:szCs w:val="28"/>
        </w:rPr>
        <w:t xml:space="preserve"> </w:t>
      </w:r>
      <w:r w:rsidR="00E6113B">
        <w:rPr>
          <w:rFonts w:ascii="Times New Roman" w:hAnsi="Times New Roman" w:cs="Times New Roman"/>
          <w:sz w:val="28"/>
          <w:szCs w:val="28"/>
        </w:rPr>
        <w:t>Н.</w:t>
      </w:r>
      <w:r w:rsidR="00A84248">
        <w:rPr>
          <w:rFonts w:ascii="Times New Roman" w:hAnsi="Times New Roman" w:cs="Times New Roman"/>
          <w:sz w:val="28"/>
          <w:szCs w:val="28"/>
        </w:rPr>
        <w:t xml:space="preserve"> А.</w:t>
      </w:r>
      <w:r w:rsidR="0061264E">
        <w:rPr>
          <w:rFonts w:ascii="Times New Roman" w:hAnsi="Times New Roman" w:cs="Times New Roman"/>
          <w:sz w:val="28"/>
          <w:szCs w:val="28"/>
        </w:rPr>
        <w:t xml:space="preserve"> Некрасова,</w:t>
      </w:r>
      <w:r w:rsidR="005E03A8">
        <w:rPr>
          <w:rFonts w:ascii="Times New Roman" w:hAnsi="Times New Roman" w:cs="Times New Roman"/>
          <w:sz w:val="28"/>
          <w:szCs w:val="28"/>
        </w:rPr>
        <w:t xml:space="preserve"> советских поэтов и писателей – В. В. Маяковского, С. Я. Маршака, С. В. Михалкова, М. М. Пришвина и других. Особое место занимают стихи для заучивания наизусть. Они обогащают эстетические переживания детей. В них подмечены такие детали, созданы такие образы, мимо которых  нельзя пройти, не обратив на них внимание.</w:t>
      </w:r>
      <w:r w:rsidR="00C81924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3A8">
        <w:rPr>
          <w:rFonts w:ascii="Times New Roman" w:hAnsi="Times New Roman" w:cs="Times New Roman"/>
          <w:sz w:val="28"/>
          <w:szCs w:val="28"/>
        </w:rPr>
        <w:t xml:space="preserve">И вот ребёнок </w:t>
      </w:r>
      <w:r w:rsidR="008C7B78">
        <w:rPr>
          <w:rFonts w:ascii="Times New Roman" w:hAnsi="Times New Roman" w:cs="Times New Roman"/>
          <w:sz w:val="28"/>
          <w:szCs w:val="28"/>
        </w:rPr>
        <w:t>уже чувствует прелесть пушкинских строк</w:t>
      </w:r>
      <w:r w:rsidR="006618F8">
        <w:rPr>
          <w:rFonts w:ascii="Times New Roman" w:hAnsi="Times New Roman" w:cs="Times New Roman"/>
          <w:sz w:val="28"/>
          <w:szCs w:val="28"/>
        </w:rPr>
        <w:t>:</w:t>
      </w:r>
      <w:r w:rsidR="008C7B78">
        <w:rPr>
          <w:rFonts w:ascii="Times New Roman" w:hAnsi="Times New Roman" w:cs="Times New Roman"/>
          <w:sz w:val="28"/>
          <w:szCs w:val="28"/>
        </w:rPr>
        <w:t xml:space="preserve"> «Уж небо осенью дышало, уж реже солнышко блистало», узнаёт, как пр</w:t>
      </w:r>
      <w:r w:rsidR="006618F8">
        <w:rPr>
          <w:rFonts w:ascii="Times New Roman" w:hAnsi="Times New Roman" w:cs="Times New Roman"/>
          <w:sz w:val="28"/>
          <w:szCs w:val="28"/>
        </w:rPr>
        <w:t>екрасно и просто рассказал С.</w:t>
      </w:r>
      <w:r w:rsidR="008C7B78">
        <w:rPr>
          <w:rFonts w:ascii="Times New Roman" w:hAnsi="Times New Roman" w:cs="Times New Roman"/>
          <w:sz w:val="28"/>
          <w:szCs w:val="28"/>
        </w:rPr>
        <w:t xml:space="preserve"> Есенин о белой берёзе</w:t>
      </w:r>
      <w:r w:rsidR="006618F8">
        <w:rPr>
          <w:rFonts w:ascii="Times New Roman" w:hAnsi="Times New Roman" w:cs="Times New Roman"/>
          <w:sz w:val="28"/>
          <w:szCs w:val="28"/>
        </w:rPr>
        <w:t>:</w:t>
      </w:r>
      <w:r w:rsidR="008C7B78">
        <w:rPr>
          <w:rFonts w:ascii="Times New Roman" w:hAnsi="Times New Roman" w:cs="Times New Roman"/>
          <w:sz w:val="28"/>
          <w:szCs w:val="28"/>
        </w:rPr>
        <w:t xml:space="preserve"> «Белая берёза под моим окном, принакрылась снегом, точно серебром». Можно много приводить примеров прекрасных строк  писателей и поэтов о красоте природы</w:t>
      </w:r>
      <w:r w:rsidR="001959F6">
        <w:rPr>
          <w:rFonts w:ascii="Times New Roman" w:hAnsi="Times New Roman" w:cs="Times New Roman"/>
          <w:sz w:val="28"/>
          <w:szCs w:val="28"/>
        </w:rPr>
        <w:t>. Образность и точность поэтического выражения сильно воздействует на детей. Они очень хорошо чувствуют и меткость пословиц,  и занимательность загадок,</w:t>
      </w:r>
      <w:r w:rsidR="00C81924">
        <w:rPr>
          <w:rFonts w:ascii="Times New Roman" w:hAnsi="Times New Roman" w:cs="Times New Roman"/>
          <w:sz w:val="28"/>
          <w:szCs w:val="28"/>
        </w:rPr>
        <w:t xml:space="preserve"> и ритмичность потешек.</w:t>
      </w:r>
      <w:r w:rsidR="00776FE3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959F6">
        <w:rPr>
          <w:rFonts w:ascii="Times New Roman" w:hAnsi="Times New Roman" w:cs="Times New Roman"/>
          <w:sz w:val="28"/>
          <w:szCs w:val="28"/>
        </w:rPr>
        <w:t xml:space="preserve"> накапливаются богатые впечатления. Всем хорошо известно, что услышанная в дошкольном детстве сказка, выученные стихи запоминаются на долгие годы, а порой и на всю жизнь.</w:t>
      </w:r>
      <w:r w:rsidR="008C7B78">
        <w:rPr>
          <w:rFonts w:ascii="Times New Roman" w:hAnsi="Times New Roman" w:cs="Times New Roman"/>
          <w:sz w:val="28"/>
          <w:szCs w:val="28"/>
        </w:rPr>
        <w:t xml:space="preserve"> </w:t>
      </w:r>
      <w:r w:rsidR="00C81924">
        <w:rPr>
          <w:rFonts w:ascii="Times New Roman" w:hAnsi="Times New Roman" w:cs="Times New Roman"/>
          <w:sz w:val="28"/>
          <w:szCs w:val="28"/>
        </w:rPr>
        <w:t xml:space="preserve">                 Вспомните сами: </w:t>
      </w:r>
      <w:r w:rsidR="00776FE3">
        <w:rPr>
          <w:rFonts w:ascii="Times New Roman" w:hAnsi="Times New Roman" w:cs="Times New Roman"/>
          <w:sz w:val="28"/>
          <w:szCs w:val="28"/>
        </w:rPr>
        <w:t xml:space="preserve">«Буря мглою небо кроет, вихри снежные кружа…» или                   </w:t>
      </w:r>
      <w:r w:rsidR="009D3787">
        <w:rPr>
          <w:rFonts w:ascii="Times New Roman" w:hAnsi="Times New Roman" w:cs="Times New Roman"/>
          <w:sz w:val="28"/>
          <w:szCs w:val="28"/>
        </w:rPr>
        <w:t>«То берёзка, то рябина, куст ракиты над рекой. Край родной на век любимый</w:t>
      </w:r>
      <w:proofErr w:type="gramStart"/>
      <w:r w:rsidR="009D37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3787">
        <w:rPr>
          <w:rFonts w:ascii="Times New Roman" w:hAnsi="Times New Roman" w:cs="Times New Roman"/>
          <w:sz w:val="28"/>
          <w:szCs w:val="28"/>
        </w:rPr>
        <w:t xml:space="preserve"> Где </w:t>
      </w:r>
      <w:r w:rsidR="00776FE3">
        <w:rPr>
          <w:rFonts w:ascii="Times New Roman" w:hAnsi="Times New Roman" w:cs="Times New Roman"/>
          <w:sz w:val="28"/>
          <w:szCs w:val="28"/>
        </w:rPr>
        <w:t>найдёшь</w:t>
      </w:r>
      <w:r w:rsidR="009D3787">
        <w:rPr>
          <w:rFonts w:ascii="Times New Roman" w:hAnsi="Times New Roman" w:cs="Times New Roman"/>
          <w:sz w:val="28"/>
          <w:szCs w:val="28"/>
        </w:rPr>
        <w:t xml:space="preserve"> ещё такой».</w:t>
      </w:r>
      <w:r w:rsidR="005E03A8">
        <w:rPr>
          <w:rFonts w:ascii="Times New Roman" w:hAnsi="Times New Roman" w:cs="Times New Roman"/>
          <w:sz w:val="28"/>
          <w:szCs w:val="28"/>
        </w:rPr>
        <w:t xml:space="preserve"> </w:t>
      </w:r>
      <w:r w:rsidR="00E61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54" w:rsidRDefault="00776FE3" w:rsidP="009D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272F">
        <w:rPr>
          <w:rFonts w:ascii="Times New Roman" w:hAnsi="Times New Roman" w:cs="Times New Roman"/>
          <w:sz w:val="28"/>
          <w:szCs w:val="28"/>
        </w:rPr>
        <w:t xml:space="preserve">орогие, родители, читайте ребёнку </w:t>
      </w:r>
      <w:r>
        <w:rPr>
          <w:rFonts w:ascii="Times New Roman" w:hAnsi="Times New Roman" w:cs="Times New Roman"/>
          <w:sz w:val="28"/>
          <w:szCs w:val="28"/>
        </w:rPr>
        <w:t>сказки, пересказывайте рассказы, заучивайте стихи</w:t>
      </w:r>
      <w:r w:rsidR="0076272F">
        <w:rPr>
          <w:rFonts w:ascii="Times New Roman" w:hAnsi="Times New Roman" w:cs="Times New Roman"/>
          <w:sz w:val="28"/>
          <w:szCs w:val="28"/>
        </w:rPr>
        <w:t xml:space="preserve">, пойте песни, разгадывайте загадки, сочиняйте сами свои произведения – научите ребёнка любить художественную литературу и он вырастет  </w:t>
      </w:r>
      <w:r w:rsidR="0076272F" w:rsidRPr="0076272F">
        <w:rPr>
          <w:rFonts w:ascii="Times New Roman" w:hAnsi="Times New Roman" w:cs="Times New Roman"/>
          <w:b/>
          <w:i/>
          <w:sz w:val="28"/>
          <w:szCs w:val="28"/>
        </w:rPr>
        <w:t>ДОБРЫМ!</w:t>
      </w:r>
      <w:r w:rsidR="00141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54" w:rsidRDefault="00E63554" w:rsidP="009D37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</w:t>
      </w:r>
    </w:p>
    <w:p w:rsidR="00E95EAA" w:rsidRPr="00E63554" w:rsidRDefault="00E6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35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05175" cy="2478884"/>
            <wp:effectExtent l="95250" t="0" r="238125" b="207166"/>
            <wp:docPr id="2" name="Рисунок 16" descr="Эколог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колог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730" cy="2483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E95EAA" w:rsidRPr="00E63554" w:rsidSect="006C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EAA"/>
    <w:rsid w:val="00034CF3"/>
    <w:rsid w:val="001370AD"/>
    <w:rsid w:val="001412B5"/>
    <w:rsid w:val="00183B0C"/>
    <w:rsid w:val="001959F6"/>
    <w:rsid w:val="001E02FF"/>
    <w:rsid w:val="002656DC"/>
    <w:rsid w:val="002B68C3"/>
    <w:rsid w:val="00385A49"/>
    <w:rsid w:val="004F215E"/>
    <w:rsid w:val="00564B34"/>
    <w:rsid w:val="005E03A8"/>
    <w:rsid w:val="0061264E"/>
    <w:rsid w:val="006618F8"/>
    <w:rsid w:val="006C0DC5"/>
    <w:rsid w:val="0076272F"/>
    <w:rsid w:val="00776FE3"/>
    <w:rsid w:val="0080770F"/>
    <w:rsid w:val="008C7B78"/>
    <w:rsid w:val="009124C6"/>
    <w:rsid w:val="00927507"/>
    <w:rsid w:val="009716F7"/>
    <w:rsid w:val="009B32F3"/>
    <w:rsid w:val="009D3787"/>
    <w:rsid w:val="00A84248"/>
    <w:rsid w:val="00C81924"/>
    <w:rsid w:val="00DA7683"/>
    <w:rsid w:val="00E6113B"/>
    <w:rsid w:val="00E63554"/>
    <w:rsid w:val="00E95EAA"/>
    <w:rsid w:val="00EC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821B-A4CB-48B8-A719-B3D0B529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12</cp:revision>
  <dcterms:created xsi:type="dcterms:W3CDTF">2015-02-18T16:24:00Z</dcterms:created>
  <dcterms:modified xsi:type="dcterms:W3CDTF">2015-02-23T09:02:00Z</dcterms:modified>
</cp:coreProperties>
</file>