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E" w:rsidRPr="007A0B3E" w:rsidRDefault="007A0B3E" w:rsidP="007A0B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</w:pPr>
      <w:r w:rsidRPr="007A0B3E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 w:bidi="ar-SA"/>
        </w:rPr>
        <w:t>О ежемесячных выплатах семьям, имеющим детей</w:t>
      </w:r>
    </w:p>
    <w:p w:rsidR="007A0B3E" w:rsidRPr="00E75232" w:rsidRDefault="007A0B3E" w:rsidP="00E75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 1 января 2018 года вступил в силу Федеральный закон  от 28</w:t>
      </w:r>
      <w:r w:rsid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.12.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2017 № 418-ФЗ «О ежемесячных выплатах семьям, имеющим детей», устанавливающий основания и порядок назначения и осуществления ежемесячной выплаты в связи с рождением (усыновлением) первого и (или) второго ребенка.</w:t>
      </w:r>
    </w:p>
    <w:p w:rsidR="007A0B3E" w:rsidRPr="00E75232" w:rsidRDefault="007A0B3E" w:rsidP="00E75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Право на выплату имеют граждане </w:t>
      </w:r>
      <w:r w:rsidR="00AB52E5"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Российской Федерации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постоянно проживающие на территории РФ.</w:t>
      </w:r>
    </w:p>
    <w:p w:rsidR="00BC0209" w:rsidRPr="00E75232" w:rsidRDefault="007A0B3E" w:rsidP="00E75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Право на выплату возникает</w:t>
      </w:r>
      <w:r w:rsidR="00BC0209"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7A0B3E" w:rsidRPr="00E75232" w:rsidRDefault="007A0B3E" w:rsidP="00E75232">
      <w:pPr>
        <w:pStyle w:val="ab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если ребёнок рождён (усыновлён) </w:t>
      </w:r>
      <w:proofErr w:type="gramStart"/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начиная с 01.01.2018</w:t>
      </w:r>
      <w:r w:rsidR="00BC0209"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является</w:t>
      </w:r>
      <w:proofErr w:type="gramEnd"/>
      <w:r w:rsidR="00BC0209"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гражданином Российской Федерации;</w:t>
      </w:r>
    </w:p>
    <w:p w:rsidR="00AB52E5" w:rsidRPr="00E75232" w:rsidRDefault="00AB52E5" w:rsidP="00E75232">
      <w:pPr>
        <w:pStyle w:val="ab"/>
        <w:numPr>
          <w:ilvl w:val="0"/>
          <w:numId w:val="4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если </w:t>
      </w:r>
      <w:r w:rsidR="00BC0209"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размер среднедушевого дохода семьи не превышает 1,5-кратную величину прожиточного минимума 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для </w:t>
      </w:r>
      <w:r w:rsidR="00BC0209"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трудоспособного населения, установленную в субъекте Российской Федерации за 2 квартал года, предшествующего году обращения за назначением выплаты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E75232"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E75232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ru-RU" w:eastAsia="ru-RU" w:bidi="ar-SA"/>
        </w:rPr>
        <w:t>В Свердловской области эта величина на 2 квартал 2017 года составляет  10 653,00 рубля.</w:t>
      </w:r>
    </w:p>
    <w:p w:rsidR="007A0B3E" w:rsidRPr="00E75232" w:rsidRDefault="00AB52E5" w:rsidP="00E75232">
      <w:pPr>
        <w:pStyle w:val="ab"/>
        <w:spacing w:before="100" w:beforeAutospacing="1"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Выплата осуществляется</w:t>
      </w:r>
      <w:r w:rsidR="00041CB8"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размере прожиточного минимума для детей, установленном в субъекте РФ за второй квартал года, предшествующего году обращения за назначением выплаты</w:t>
      </w:r>
      <w:r w:rsidR="008F4722" w:rsidRPr="00E7523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="00E7523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(в</w:t>
      </w:r>
      <w:r w:rsidR="008F4722" w:rsidRPr="00E7523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Свердловской области эта величина на 2 квартал 2017 года составляет  10</w:t>
      </w:r>
      <w:r w:rsidR="00E7523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 </w:t>
      </w:r>
      <w:r w:rsidR="008F4722" w:rsidRPr="00E7523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210</w:t>
      </w:r>
      <w:r w:rsidR="00E7523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,00</w:t>
      </w:r>
      <w:r w:rsidR="008F4722" w:rsidRPr="00E7523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рублей</w:t>
      </w:r>
      <w:r w:rsidR="00E75232"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 w:bidi="ar-SA"/>
        </w:rPr>
        <w:t>)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AB52E5" w:rsidRPr="00E75232" w:rsidRDefault="00AB52E5" w:rsidP="00E75232">
      <w:pPr>
        <w:pStyle w:val="ab"/>
        <w:spacing w:after="0" w:line="240" w:lineRule="auto"/>
        <w:ind w:left="1429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77"/>
        <w:gridCol w:w="4961"/>
      </w:tblGrid>
      <w:tr w:rsidR="00AB52E5" w:rsidRPr="00E75232" w:rsidTr="00F64EA4">
        <w:trPr>
          <w:trHeight w:val="437"/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2E5" w:rsidRPr="00E75232" w:rsidRDefault="00AB52E5" w:rsidP="003A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Первый реб</w:t>
            </w:r>
            <w:r w:rsidR="003A4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ё</w:t>
            </w:r>
            <w:r w:rsidRPr="00E7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нок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2E5" w:rsidRPr="00E75232" w:rsidRDefault="00AB52E5" w:rsidP="003A4D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Второй реб</w:t>
            </w:r>
            <w:r w:rsidR="003A4D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ё</w:t>
            </w:r>
            <w:r w:rsidRPr="00E752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нок</w:t>
            </w:r>
          </w:p>
        </w:tc>
      </w:tr>
      <w:tr w:rsidR="00AB52E5" w:rsidRPr="00333793" w:rsidTr="00A461A0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2E5" w:rsidRPr="00E75232" w:rsidRDefault="00AB52E5" w:rsidP="00E7523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Женщине, родившей (усыновившей) ребенка</w:t>
            </w:r>
          </w:p>
          <w:p w:rsidR="00AB52E5" w:rsidRPr="00E75232" w:rsidRDefault="00AB52E5" w:rsidP="00E7523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Отцу (усыновителю) ребёнка в случае смерти женщины, объявления её умершей, лишения родительских прав </w:t>
            </w:r>
          </w:p>
          <w:p w:rsidR="00AB52E5" w:rsidRPr="00E75232" w:rsidRDefault="00A461A0" w:rsidP="00E75232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proofErr w:type="gramStart"/>
            <w:r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Опекуну ребёнка в</w:t>
            </w:r>
            <w:r w:rsidR="00AB52E5"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случае смерти обоих родителей, </w:t>
            </w:r>
            <w:r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объявле</w:t>
            </w:r>
            <w:r w:rsidR="00AB52E5"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ния их умершими, лишения их родительских прав </w:t>
            </w:r>
            <w:r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или</w:t>
            </w:r>
            <w:r w:rsidR="00AB52E5"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в случае отмены усыновления 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2E5" w:rsidRPr="00E75232" w:rsidRDefault="00AB52E5" w:rsidP="00E75232">
            <w:pPr>
              <w:spacing w:after="0" w:line="240" w:lineRule="auto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Гражданин</w:t>
            </w:r>
            <w:r w:rsidR="00A461A0"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</w:t>
            </w:r>
            <w:r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, </w:t>
            </w:r>
            <w:r w:rsidR="00A461A0"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получившему</w:t>
            </w:r>
            <w:r w:rsidRPr="00E7523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государственный сертификат на материнский (семейный) капитал</w:t>
            </w:r>
          </w:p>
        </w:tc>
      </w:tr>
    </w:tbl>
    <w:p w:rsidR="00E75232" w:rsidRPr="003A4DB6" w:rsidRDefault="00E75232" w:rsidP="003A4D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:rsidR="00F64EA4" w:rsidRPr="00E75232" w:rsidRDefault="00F64EA4" w:rsidP="00E7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232">
        <w:rPr>
          <w:rFonts w:ascii="Times New Roman" w:hAnsi="Times New Roman" w:cs="Times New Roman"/>
          <w:sz w:val="28"/>
          <w:szCs w:val="28"/>
          <w:lang w:val="ru-RU"/>
        </w:rPr>
        <w:t>Гражданин имеет право подать заявление о назначении выплаты в любое время в течение полутора лет со дня рождения ребёнка</w:t>
      </w:r>
      <w:r w:rsidR="008F4722" w:rsidRPr="00E7523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F4722" w:rsidRPr="00E75232" w:rsidRDefault="008F4722" w:rsidP="00E75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Ежемесячная выплата в связи с рождением (усыновлением) первого или второго реб</w:t>
      </w:r>
      <w:r w:rsidR="003A4D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нка осуществляется со дня рождения реб</w:t>
      </w:r>
      <w:r w:rsid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нка, если обращение за е</w:t>
      </w:r>
      <w:r w:rsid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назначением последовало не позднее шести месяцев со дня рождения реб</w:t>
      </w:r>
      <w:r w:rsid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нка. В остальных случаях </w:t>
      </w:r>
      <w:r w:rsid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– 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 дня обращения за е</w:t>
      </w:r>
      <w:r w:rsid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назначением.</w:t>
      </w:r>
    </w:p>
    <w:p w:rsidR="008F4722" w:rsidRPr="00E75232" w:rsidRDefault="008F4722" w:rsidP="00E75232">
      <w:pPr>
        <w:spacing w:after="0" w:line="240" w:lineRule="auto"/>
        <w:ind w:firstLine="709"/>
        <w:jc w:val="both"/>
        <w:rPr>
          <w:rStyle w:val="blk1"/>
          <w:rFonts w:ascii="Times New Roman" w:hAnsi="Times New Roman" w:cs="Times New Roman"/>
          <w:sz w:val="28"/>
          <w:szCs w:val="28"/>
          <w:lang w:val="ru-RU"/>
        </w:rPr>
      </w:pP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Ежемесячная выплата назначается на срок один год. По истечении этого срока гражданин пода</w:t>
      </w:r>
      <w:r w:rsidR="003A4DB6">
        <w:rPr>
          <w:rStyle w:val="blk1"/>
          <w:rFonts w:ascii="Times New Roman" w:hAnsi="Times New Roman" w:cs="Times New Roman"/>
          <w:sz w:val="28"/>
          <w:szCs w:val="28"/>
          <w:lang w:val="ru-RU"/>
        </w:rPr>
        <w:t>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 xml:space="preserve">т новое заявление о назначении выплаты на срок до достижения 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ребё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нком возраста полутора лет, а также представляет документы (копии документов, сведения), необходимые для е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 xml:space="preserve"> назначения.</w:t>
      </w:r>
    </w:p>
    <w:p w:rsidR="008F4722" w:rsidRPr="00E75232" w:rsidRDefault="008F4722" w:rsidP="00E7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Заявление о назначении ежемесячной выплаты в связи с рождением (усыновлением) первого реб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нка пода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 xml:space="preserve">тся гражданином по месту жительства в 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Управление социальной политики 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непосредственно либо через многофункциональный центр предоставления государственных и муниципальных услуг.</w:t>
      </w:r>
    </w:p>
    <w:p w:rsidR="008F4722" w:rsidRPr="00E75232" w:rsidRDefault="008F4722" w:rsidP="00E7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Заявление о назначении ежемесячной выплаты в связи с рождением (усыновлением) второго реб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нка пода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тся гражданином по месту жительства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8F4722" w:rsidRPr="00E75232" w:rsidRDefault="008F4722" w:rsidP="00E75232">
      <w:pPr>
        <w:spacing w:after="0" w:line="240" w:lineRule="auto"/>
        <w:ind w:firstLine="709"/>
        <w:jc w:val="both"/>
        <w:rPr>
          <w:rStyle w:val="blk1"/>
          <w:rFonts w:ascii="Times New Roman" w:hAnsi="Times New Roman" w:cs="Times New Roman"/>
          <w:sz w:val="28"/>
          <w:szCs w:val="28"/>
          <w:lang w:val="ru-RU"/>
        </w:rPr>
      </w:pP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В состав семьи, учитываемый при расч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те среднедушевого дохода семьи, включаются родители (усыновители), опекуны реб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8F4722" w:rsidRPr="00E75232" w:rsidRDefault="008F4722" w:rsidP="00E7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м деления одной двенадцатой суммы до</w:t>
      </w:r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ходов всех членов</w:t>
      </w:r>
      <w:proofErr w:type="gramEnd"/>
      <w:r w:rsid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 xml:space="preserve"> семьи за расчё</w:t>
      </w:r>
      <w:r w:rsidRPr="00E75232">
        <w:rPr>
          <w:rStyle w:val="blk1"/>
          <w:rFonts w:ascii="Times New Roman" w:hAnsi="Times New Roman" w:cs="Times New Roman"/>
          <w:sz w:val="28"/>
          <w:szCs w:val="28"/>
          <w:lang w:val="ru-RU"/>
        </w:rPr>
        <w:t>тный период на число членов семьи.</w:t>
      </w:r>
    </w:p>
    <w:p w:rsidR="007A0B3E" w:rsidRPr="00E75232" w:rsidRDefault="007A0B3E" w:rsidP="00E75232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 </w:t>
      </w:r>
      <w:proofErr w:type="gramStart"/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Порядок осуществления ежемесячной выплаты в связи с рождением (усыновлением) первого или второго реб</w:t>
      </w:r>
      <w:r w:rsidR="003A4D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нка, порядок обращения за назначением выплаты, а также перечень документов (копий документов, сведений), необходимых для е</w:t>
      </w:r>
      <w:r w:rsid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ё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назначения, будет установлен нормативн</w:t>
      </w:r>
      <w:r w:rsidR="003A4DB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ым</w:t>
      </w:r>
      <w:r w:rsidRPr="00E7523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правовым актом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AB1B01" w:rsidRPr="00E75232" w:rsidRDefault="00AB1B01" w:rsidP="00E75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B87A91" w:rsidRDefault="00B87A91" w:rsidP="00E7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232">
        <w:rPr>
          <w:rFonts w:ascii="Times New Roman" w:hAnsi="Times New Roman" w:cs="Times New Roman"/>
          <w:sz w:val="28"/>
          <w:szCs w:val="28"/>
        </w:rPr>
        <w:t xml:space="preserve">Консультации по вопросам назначения </w:t>
      </w:r>
      <w:r w:rsidR="003A4DB6" w:rsidRPr="00E75232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E75232">
        <w:rPr>
          <w:rFonts w:ascii="Times New Roman" w:hAnsi="Times New Roman" w:cs="Times New Roman"/>
          <w:sz w:val="28"/>
          <w:szCs w:val="28"/>
        </w:rPr>
        <w:t xml:space="preserve">выплаты осуществляются в Управлении социальной политики по адресу: </w:t>
      </w:r>
      <w:proofErr w:type="gramStart"/>
      <w:r w:rsidRPr="00E752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75232">
        <w:rPr>
          <w:rFonts w:ascii="Times New Roman" w:hAnsi="Times New Roman" w:cs="Times New Roman"/>
          <w:sz w:val="28"/>
          <w:szCs w:val="28"/>
        </w:rPr>
        <w:t xml:space="preserve">. Екатеринбург, пер. Автомобильный, 3, </w:t>
      </w:r>
      <w:proofErr w:type="spellStart"/>
      <w:r w:rsidRPr="00E752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75232">
        <w:rPr>
          <w:rFonts w:ascii="Times New Roman" w:hAnsi="Times New Roman" w:cs="Times New Roman"/>
          <w:sz w:val="28"/>
          <w:szCs w:val="28"/>
        </w:rPr>
        <w:t>. 7, понедельник, среда: с 09.00 до 18.00. Перерыв с 13.00 до 1</w:t>
      </w:r>
      <w:r w:rsidR="003A4DB6">
        <w:rPr>
          <w:rFonts w:ascii="Times New Roman" w:hAnsi="Times New Roman" w:cs="Times New Roman"/>
          <w:sz w:val="28"/>
          <w:szCs w:val="28"/>
        </w:rPr>
        <w:t>3</w:t>
      </w:r>
      <w:r w:rsidRPr="00E75232">
        <w:rPr>
          <w:rFonts w:ascii="Times New Roman" w:hAnsi="Times New Roman" w:cs="Times New Roman"/>
          <w:sz w:val="28"/>
          <w:szCs w:val="28"/>
        </w:rPr>
        <w:t>.</w:t>
      </w:r>
      <w:r w:rsidR="003A4DB6">
        <w:rPr>
          <w:rFonts w:ascii="Times New Roman" w:hAnsi="Times New Roman" w:cs="Times New Roman"/>
          <w:sz w:val="28"/>
          <w:szCs w:val="28"/>
        </w:rPr>
        <w:t>48</w:t>
      </w:r>
      <w:r w:rsidRPr="00E75232">
        <w:rPr>
          <w:rFonts w:ascii="Times New Roman" w:hAnsi="Times New Roman" w:cs="Times New Roman"/>
          <w:sz w:val="28"/>
          <w:szCs w:val="28"/>
        </w:rPr>
        <w:t>.</w:t>
      </w:r>
    </w:p>
    <w:p w:rsidR="00333793" w:rsidRDefault="00333793" w:rsidP="00E7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793" w:rsidRPr="00E75232" w:rsidRDefault="00333793" w:rsidP="00E752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217-21-88.</w:t>
      </w:r>
    </w:p>
    <w:p w:rsidR="00A467E1" w:rsidRPr="00E75232" w:rsidRDefault="00A467E1" w:rsidP="00E752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467E1" w:rsidRPr="00E75232" w:rsidSect="00A467E1"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0C1C"/>
    <w:multiLevelType w:val="hybridMultilevel"/>
    <w:tmpl w:val="75583E10"/>
    <w:lvl w:ilvl="0" w:tplc="71F08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6817F9"/>
    <w:multiLevelType w:val="multilevel"/>
    <w:tmpl w:val="E814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547B5"/>
    <w:multiLevelType w:val="multilevel"/>
    <w:tmpl w:val="53E0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D4645"/>
    <w:multiLevelType w:val="hybridMultilevel"/>
    <w:tmpl w:val="104461D8"/>
    <w:lvl w:ilvl="0" w:tplc="71F08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AB7440"/>
    <w:multiLevelType w:val="multilevel"/>
    <w:tmpl w:val="1AA0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E10"/>
    <w:rsid w:val="00041CB8"/>
    <w:rsid w:val="00233C2A"/>
    <w:rsid w:val="00333793"/>
    <w:rsid w:val="003536D6"/>
    <w:rsid w:val="00357F51"/>
    <w:rsid w:val="003A4DB6"/>
    <w:rsid w:val="004526DE"/>
    <w:rsid w:val="004F3C8E"/>
    <w:rsid w:val="004F51A0"/>
    <w:rsid w:val="007A0B3E"/>
    <w:rsid w:val="007E3F33"/>
    <w:rsid w:val="008B77CD"/>
    <w:rsid w:val="008F4722"/>
    <w:rsid w:val="00932542"/>
    <w:rsid w:val="009349BD"/>
    <w:rsid w:val="00A45B49"/>
    <w:rsid w:val="00A461A0"/>
    <w:rsid w:val="00A467E1"/>
    <w:rsid w:val="00AB1B01"/>
    <w:rsid w:val="00AB52E5"/>
    <w:rsid w:val="00AC2BDA"/>
    <w:rsid w:val="00B87A91"/>
    <w:rsid w:val="00BC0209"/>
    <w:rsid w:val="00BE7576"/>
    <w:rsid w:val="00D25678"/>
    <w:rsid w:val="00DC1E10"/>
    <w:rsid w:val="00E2709F"/>
    <w:rsid w:val="00E605A9"/>
    <w:rsid w:val="00E62C77"/>
    <w:rsid w:val="00E75232"/>
    <w:rsid w:val="00ED6596"/>
    <w:rsid w:val="00F04701"/>
    <w:rsid w:val="00F64EA4"/>
    <w:rsid w:val="00F87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84"/>
  </w:style>
  <w:style w:type="paragraph" w:styleId="1">
    <w:name w:val="heading 1"/>
    <w:basedOn w:val="a"/>
    <w:next w:val="a"/>
    <w:link w:val="10"/>
    <w:uiPriority w:val="9"/>
    <w:qFormat/>
    <w:rsid w:val="00F872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2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72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72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72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72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2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72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72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2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872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8728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872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872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872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8728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8728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872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872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872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872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872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87284"/>
    <w:rPr>
      <w:b/>
      <w:bCs/>
    </w:rPr>
  </w:style>
  <w:style w:type="character" w:styleId="a8">
    <w:name w:val="Emphasis"/>
    <w:uiPriority w:val="20"/>
    <w:qFormat/>
    <w:rsid w:val="00F872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F87284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F87284"/>
  </w:style>
  <w:style w:type="paragraph" w:styleId="ab">
    <w:name w:val="List Paragraph"/>
    <w:basedOn w:val="a"/>
    <w:uiPriority w:val="34"/>
    <w:qFormat/>
    <w:rsid w:val="00F872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8728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87284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F872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F87284"/>
    <w:rPr>
      <w:b/>
      <w:bCs/>
      <w:i/>
      <w:iCs/>
    </w:rPr>
  </w:style>
  <w:style w:type="character" w:styleId="ae">
    <w:name w:val="Subtle Emphasis"/>
    <w:uiPriority w:val="19"/>
    <w:qFormat/>
    <w:rsid w:val="00F87284"/>
    <w:rPr>
      <w:i/>
      <w:iCs/>
    </w:rPr>
  </w:style>
  <w:style w:type="character" w:styleId="af">
    <w:name w:val="Intense Emphasis"/>
    <w:uiPriority w:val="21"/>
    <w:qFormat/>
    <w:rsid w:val="00F87284"/>
    <w:rPr>
      <w:b/>
      <w:bCs/>
    </w:rPr>
  </w:style>
  <w:style w:type="character" w:styleId="af0">
    <w:name w:val="Subtle Reference"/>
    <w:uiPriority w:val="31"/>
    <w:qFormat/>
    <w:rsid w:val="00F87284"/>
    <w:rPr>
      <w:smallCaps/>
    </w:rPr>
  </w:style>
  <w:style w:type="character" w:styleId="af1">
    <w:name w:val="Intense Reference"/>
    <w:uiPriority w:val="32"/>
    <w:qFormat/>
    <w:rsid w:val="00F87284"/>
    <w:rPr>
      <w:smallCaps/>
      <w:spacing w:val="5"/>
      <w:u w:val="single"/>
    </w:rPr>
  </w:style>
  <w:style w:type="character" w:styleId="af2">
    <w:name w:val="Book Title"/>
    <w:uiPriority w:val="33"/>
    <w:qFormat/>
    <w:rsid w:val="00F87284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87284"/>
    <w:pPr>
      <w:outlineLvl w:val="9"/>
    </w:pPr>
  </w:style>
  <w:style w:type="paragraph" w:styleId="af4">
    <w:name w:val="Normal (Web)"/>
    <w:basedOn w:val="a"/>
    <w:uiPriority w:val="99"/>
    <w:unhideWhenUsed/>
    <w:rsid w:val="00DC1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5">
    <w:name w:val="Гипертекстовая ссылка"/>
    <w:basedOn w:val="a0"/>
    <w:uiPriority w:val="99"/>
    <w:rsid w:val="003536D6"/>
    <w:rPr>
      <w:color w:val="106BBE"/>
    </w:rPr>
  </w:style>
  <w:style w:type="character" w:styleId="af6">
    <w:name w:val="Hyperlink"/>
    <w:basedOn w:val="a0"/>
    <w:uiPriority w:val="99"/>
    <w:semiHidden/>
    <w:unhideWhenUsed/>
    <w:rsid w:val="00357F51"/>
    <w:rPr>
      <w:color w:val="0000FF"/>
      <w:u w:val="single"/>
    </w:rPr>
  </w:style>
  <w:style w:type="paragraph" w:customStyle="1" w:styleId="ConsPlusNormal">
    <w:name w:val="ConsPlusNormal"/>
    <w:rsid w:val="00B87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blk1">
    <w:name w:val="blk1"/>
    <w:basedOn w:val="a0"/>
    <w:rsid w:val="008F4722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ВасильеваЕВ</dc:creator>
  <cp:lastModifiedBy>ВасильеваЕВ</cp:lastModifiedBy>
  <cp:revision>6</cp:revision>
  <cp:lastPrinted>2017-11-08T06:01:00Z</cp:lastPrinted>
  <dcterms:created xsi:type="dcterms:W3CDTF">2018-01-12T12:00:00Z</dcterms:created>
  <dcterms:modified xsi:type="dcterms:W3CDTF">2018-01-17T06:58:00Z</dcterms:modified>
</cp:coreProperties>
</file>