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1C" w:rsidRPr="002F6A43" w:rsidRDefault="007C111C" w:rsidP="002F6A43">
      <w:pPr>
        <w:pStyle w:val="a3"/>
        <w:shd w:val="clear" w:color="auto" w:fill="FFFFFF"/>
        <w:rPr>
          <w:sz w:val="36"/>
          <w:szCs w:val="36"/>
        </w:rPr>
      </w:pPr>
      <w:r>
        <w:rPr>
          <w:rFonts w:ascii="Arial" w:hAnsi="Arial" w:cs="Arial"/>
          <w:noProof/>
          <w:color w:val="8E9DA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52700" cy="2900680"/>
            <wp:effectExtent l="19050" t="19050" r="19050" b="13970"/>
            <wp:wrapSquare wrapText="bothSides"/>
            <wp:docPr id="1" name="Рисунок 12" descr="C:\Users\user\Pictures\0006-01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0006-016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00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31C">
        <w:rPr>
          <w:rFonts w:ascii="Arial" w:hAnsi="Arial" w:cs="Arial"/>
          <w:color w:val="8E9DAE"/>
        </w:rPr>
        <w:t xml:space="preserve"> </w:t>
      </w:r>
      <w:r w:rsidR="00FF65EB">
        <w:rPr>
          <w:rFonts w:ascii="Arial" w:hAnsi="Arial" w:cs="Arial"/>
          <w:color w:val="8E9DAE"/>
        </w:rPr>
        <w:t xml:space="preserve">   </w:t>
      </w:r>
      <w:r w:rsidR="008F031C" w:rsidRPr="007C111C">
        <w:rPr>
          <w:sz w:val="36"/>
          <w:szCs w:val="36"/>
        </w:rPr>
        <w:t>Что та</w:t>
      </w:r>
      <w:r w:rsidR="00FF65EB" w:rsidRPr="007C111C">
        <w:rPr>
          <w:sz w:val="36"/>
          <w:szCs w:val="36"/>
        </w:rPr>
        <w:t>кое</w:t>
      </w:r>
      <w:r w:rsidR="008F031C" w:rsidRPr="007C111C">
        <w:rPr>
          <w:sz w:val="36"/>
          <w:szCs w:val="36"/>
        </w:rPr>
        <w:t xml:space="preserve"> правильное </w:t>
      </w:r>
      <w:r w:rsidR="002F6A43">
        <w:rPr>
          <w:sz w:val="36"/>
          <w:szCs w:val="36"/>
        </w:rPr>
        <w:t xml:space="preserve"> </w:t>
      </w:r>
      <w:r w:rsidR="008F031C" w:rsidRPr="007C111C">
        <w:rPr>
          <w:sz w:val="36"/>
          <w:szCs w:val="36"/>
        </w:rPr>
        <w:t>питание</w:t>
      </w:r>
      <w:r w:rsidR="002F6A43">
        <w:rPr>
          <w:sz w:val="36"/>
          <w:szCs w:val="36"/>
        </w:rPr>
        <w:t xml:space="preserve"> детей дошкольного возраста</w:t>
      </w:r>
      <w:r w:rsidR="008F031C" w:rsidRPr="007C111C">
        <w:rPr>
          <w:sz w:val="36"/>
          <w:szCs w:val="36"/>
        </w:rPr>
        <w:t>?</w:t>
      </w:r>
    </w:p>
    <w:p w:rsidR="00FF65EB" w:rsidRDefault="00FF65EB" w:rsidP="00D45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11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F031C" w:rsidRPr="008F031C">
        <w:rPr>
          <w:rFonts w:ascii="Times New Roman" w:eastAsia="Times New Roman" w:hAnsi="Times New Roman" w:cs="Times New Roman"/>
          <w:sz w:val="28"/>
          <w:szCs w:val="28"/>
        </w:rPr>
        <w:t>Краткая памятка по основам правильного питания для детей и подростков. Соблюдение этих правил поможет без труда научить ребенка правильно питаться, привить любовь к здоровой еде.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031C" w:rsidRPr="008F031C">
        <w:rPr>
          <w:rFonts w:ascii="Times New Roman" w:eastAsia="Times New Roman" w:hAnsi="Times New Roman" w:cs="Times New Roman"/>
          <w:sz w:val="28"/>
          <w:szCs w:val="28"/>
        </w:rPr>
        <w:t>Самое главное в здоровом питании — разнообразие. Детское питание должно сочетать и продукты животного, и продукты растительного происхождения; как сырые, так и термически обработанные блюда.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031C" w:rsidRPr="008F031C">
        <w:rPr>
          <w:rFonts w:ascii="Times New Roman" w:eastAsia="Times New Roman" w:hAnsi="Times New Roman" w:cs="Times New Roman"/>
          <w:sz w:val="28"/>
          <w:szCs w:val="28"/>
        </w:rPr>
        <w:t>Нельзя делать упор только на растительные, молочные или обезжиренные продукты. Своеобразная диета может нарушить развитие ребенка, способствовать чрезмерному повышению массы тела, развивать авитаминоз или другие отклонения</w:t>
      </w:r>
      <w:r w:rsidR="00DF053D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детского пищеварительного тракта</w:t>
      </w:r>
      <w:r w:rsidR="008F031C" w:rsidRPr="008F031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F031C" w:rsidRPr="008F031C">
        <w:rPr>
          <w:rFonts w:ascii="Times New Roman" w:eastAsia="Times New Roman" w:hAnsi="Times New Roman" w:cs="Times New Roman"/>
          <w:sz w:val="28"/>
          <w:szCs w:val="28"/>
        </w:rPr>
        <w:t>Дети в любой ситуации остаются детьми, и пища должна соответствовать этому. Это значит, что стоит отказаться от острых приправ, кислых соусов, экзотических сочетаний или кулинарных изысков; все добавки должны быть максимально натуральные и мягкие по вкусу, чтобы не притуплять чувствительность рецепторов. Если ребенок отказывается от обеда — это еще не значит, что еда невкусная. Прежде чем опустошить тарелку, ребенок оценивает ее с эстетической стороны, а именно “Красивая ли тарелка?”, “Привлекательно ли выглядит моя еда?”, “Аппетитный ли запах?”, а только потом пробует ее на вкус. Маленьких детей нужно сначала заинтересовать едой, а только потом предлагать поесть. Придется подсуетиться с выбором посуды и сервировкой еды.</w:t>
      </w:r>
      <w:r w:rsidR="002D7B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031C" w:rsidRPr="008F031C">
        <w:rPr>
          <w:rFonts w:ascii="Times New Roman" w:eastAsia="Times New Roman" w:hAnsi="Times New Roman" w:cs="Times New Roman"/>
          <w:sz w:val="28"/>
          <w:szCs w:val="28"/>
        </w:rPr>
        <w:t>Не стоит забывать, что у каждого свои потребности и предпочтения в еде. Кому-то необходимо съедать 5 больших порций еды, а кто-то обходится и двумя. Это все варианты нормы, самое главное, чтобы еда помогала поддерживать нормальное самочувствие и сохранять физическое здоровье. Уже в детском возрасте нельзя допускать развития ожирения или дистрофии</w:t>
      </w:r>
      <w:r w:rsidR="00DF053D">
        <w:rPr>
          <w:rFonts w:ascii="Times New Roman" w:eastAsia="Times New Roman" w:hAnsi="Times New Roman" w:cs="Times New Roman"/>
          <w:sz w:val="28"/>
          <w:szCs w:val="28"/>
        </w:rPr>
        <w:t>, которые в современном обществе наблюдаются очень часто у наших детей дошкольного возраста.</w:t>
      </w:r>
      <w:r w:rsidR="002D7B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F031C" w:rsidRPr="008F031C">
        <w:rPr>
          <w:rFonts w:ascii="Times New Roman" w:eastAsia="Times New Roman" w:hAnsi="Times New Roman" w:cs="Times New Roman"/>
          <w:sz w:val="28"/>
          <w:szCs w:val="28"/>
        </w:rPr>
        <w:t>Потребность в еде изменяется по мере активности. В один день дошкольник может съесть столько же, сколько взрослый человек, а затем полностью отказаться от еды на весь следующий день. И это тоже норма.</w:t>
      </w:r>
      <w:r w:rsidR="002D7B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8F031C" w:rsidRPr="008F031C">
        <w:rPr>
          <w:rFonts w:ascii="Times New Roman" w:eastAsia="Times New Roman" w:hAnsi="Times New Roman" w:cs="Times New Roman"/>
          <w:sz w:val="28"/>
          <w:szCs w:val="28"/>
        </w:rPr>
        <w:t xml:space="preserve">На всех прогулках нужно иметь с собой достаточно воды, чтобы в любой момент иметь возможность утолить жажду. Детский организм очень резко реагирует на нехватку воды, это особенно сильно проявляется в жаркую погоду или при занятиях спортом. Лучше всего пить чистую питьевую воду, но сгодятся и травяные чаи без сахара, вода с добавлением кусочков фруктов </w:t>
      </w:r>
      <w:r w:rsidR="008F031C" w:rsidRPr="008F031C">
        <w:rPr>
          <w:rFonts w:ascii="Times New Roman" w:eastAsia="Times New Roman" w:hAnsi="Times New Roman" w:cs="Times New Roman"/>
          <w:sz w:val="28"/>
          <w:szCs w:val="28"/>
        </w:rPr>
        <w:lastRenderedPageBreak/>
        <w:t>или ягод. Не стоит пополнять водный запас магазинными соками, газировками или другими сладкими жидкостями.</w:t>
      </w:r>
    </w:p>
    <w:p w:rsidR="002D7B0A" w:rsidRDefault="002D7B0A" w:rsidP="00D45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Сладости – в умеренных количествах. Несмотря на то, что сладкое очень любят дети. Налегать на него не стоит: это чревато развитием кариеса, появлением лишнего вес, нарушением усвоения глюкозы. Важно помнить, что можно пополнить глюкозу натуральными продуктами, например, мёд, молочные  продукты и другие.</w:t>
      </w:r>
    </w:p>
    <w:p w:rsidR="0076169C" w:rsidRDefault="0076169C" w:rsidP="00D45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Режим питания</w:t>
      </w:r>
    </w:p>
    <w:p w:rsidR="00360528" w:rsidRDefault="0076169C" w:rsidP="00D45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Ребёнок должен привыкнуть к регулярному питанию –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приёма пищи и 2 перекуса. 1 – 2 раза в день дети должны есть горячую еду, чтобы избежать</w:t>
      </w:r>
      <w:r w:rsidR="00360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проблемы с пищеварительной системой.</w:t>
      </w:r>
    </w:p>
    <w:p w:rsidR="0076169C" w:rsidRPr="007C111C" w:rsidRDefault="00DF053D" w:rsidP="00D45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939925" cy="2327910"/>
            <wp:effectExtent l="38100" t="19050" r="22225" b="15240"/>
            <wp:wrapSquare wrapText="bothSides"/>
            <wp:docPr id="2" name="Рисунок 11" descr="C:\Users\user\Pictures\i6H3I4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i6H3I4EV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327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528" w:rsidRPr="007C11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C111C" w:rsidRPr="007C11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="00360528" w:rsidRPr="007C111C">
        <w:rPr>
          <w:rFonts w:ascii="Times New Roman" w:eastAsia="Times New Roman" w:hAnsi="Times New Roman" w:cs="Times New Roman"/>
          <w:b/>
          <w:i/>
          <w:sz w:val="32"/>
          <w:szCs w:val="32"/>
        </w:rPr>
        <w:t>Пример универсального режима питания для дошкольников.</w:t>
      </w:r>
    </w:p>
    <w:p w:rsidR="00360528" w:rsidRDefault="00360528" w:rsidP="00D45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5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111C">
        <w:rPr>
          <w:rFonts w:ascii="Times New Roman" w:eastAsia="Times New Roman" w:hAnsi="Times New Roman" w:cs="Times New Roman"/>
          <w:b/>
          <w:i/>
          <w:sz w:val="28"/>
          <w:szCs w:val="28"/>
        </w:rPr>
        <w:t>Домашний завтрак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Завтрак дома должен быть лёгким.  Здесь самое главное заставить работать желудок (выработка желудочного сока). Можно предложить ребёнку фрукты или горячее  детское какао, молоко, сок. </w:t>
      </w:r>
    </w:p>
    <w:p w:rsidR="00360528" w:rsidRDefault="00360528" w:rsidP="00D45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111C">
        <w:rPr>
          <w:rFonts w:ascii="Times New Roman" w:eastAsia="Times New Roman" w:hAnsi="Times New Roman" w:cs="Times New Roman"/>
          <w:b/>
          <w:i/>
          <w:sz w:val="28"/>
          <w:szCs w:val="28"/>
        </w:rPr>
        <w:t>Завтрак в детском саду</w:t>
      </w:r>
      <w:r w:rsidRPr="0036052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0528">
        <w:rPr>
          <w:rFonts w:ascii="Times New Roman" w:eastAsia="Times New Roman" w:hAnsi="Times New Roman" w:cs="Times New Roman"/>
          <w:sz w:val="28"/>
          <w:szCs w:val="28"/>
          <w:u w:val="single"/>
        </w:rPr>
        <w:t>Этот приём пищи  самый главный. Он даёт запас энергии на весь день, поэтому завтрак должен состоять по большей части из свежих углеводов, таких как каши и крупы</w:t>
      </w:r>
      <w:r w:rsidR="00BD772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60528" w:rsidRDefault="00360528" w:rsidP="00D45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111C">
        <w:rPr>
          <w:rFonts w:ascii="Times New Roman" w:eastAsia="Times New Roman" w:hAnsi="Times New Roman" w:cs="Times New Roman"/>
          <w:b/>
          <w:i/>
          <w:sz w:val="28"/>
          <w:szCs w:val="28"/>
        </w:rPr>
        <w:t>Горячий обед</w:t>
      </w:r>
      <w:r w:rsidRPr="009F62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F62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После прогулки нужно хорошо покушать.  </w:t>
      </w:r>
      <w:proofErr w:type="gramStart"/>
      <w:r w:rsidR="009F6267">
        <w:rPr>
          <w:rFonts w:ascii="Times New Roman" w:eastAsia="Times New Roman" w:hAnsi="Times New Roman" w:cs="Times New Roman"/>
          <w:sz w:val="28"/>
          <w:szCs w:val="28"/>
          <w:u w:val="single"/>
        </w:rPr>
        <w:t>Это: первое – супы; второе – гарнир и мясная пища (котлета, порционная курочка, гуляш</w:t>
      </w:r>
      <w:r w:rsidR="00BD7727">
        <w:rPr>
          <w:rFonts w:ascii="Times New Roman" w:eastAsia="Times New Roman" w:hAnsi="Times New Roman" w:cs="Times New Roman"/>
          <w:sz w:val="28"/>
          <w:szCs w:val="28"/>
          <w:u w:val="single"/>
        </w:rPr>
        <w:t>);  салаты и третье блюдо.</w:t>
      </w:r>
      <w:proofErr w:type="gramEnd"/>
      <w:r w:rsidR="003E4D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Обед – это сочетание белков, жиров и углеводов вместе. Он является самым калорийным приёмом пищи за день.</w:t>
      </w:r>
    </w:p>
    <w:p w:rsidR="00BD7727" w:rsidRDefault="003E4D1C" w:rsidP="00D45D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111C">
        <w:rPr>
          <w:rFonts w:ascii="Times New Roman" w:eastAsia="Times New Roman" w:hAnsi="Times New Roman" w:cs="Times New Roman"/>
          <w:b/>
          <w:i/>
          <w:sz w:val="28"/>
          <w:szCs w:val="28"/>
        </w:rPr>
        <w:t>Полдник.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На полдник можно съесть фрукты, немного орешков или салат. Полдник считается небольшим перекусом.</w:t>
      </w:r>
    </w:p>
    <w:p w:rsidR="007C111C" w:rsidRDefault="003E4D1C" w:rsidP="00DF0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111C">
        <w:rPr>
          <w:rFonts w:ascii="Times New Roman" w:eastAsia="Times New Roman" w:hAnsi="Times New Roman" w:cs="Times New Roman"/>
          <w:b/>
          <w:i/>
          <w:sz w:val="28"/>
          <w:szCs w:val="28"/>
        </w:rPr>
        <w:t>Ужин.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ужин кушают белки в сочетании с жирами. Последняя еда должна поступить в желудок  за 3 – 4 часа до сна. Всего должно быть в меру, не нужно нагружать желудок на ночь тяжелой пищей и в больших количествах.  Кроме того, можно сократить кало</w:t>
      </w:r>
      <w:r w:rsidR="007C11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рийность вечерней пищи, тем самым они проснуться с пустым желудком и лёгким чувством голода.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C111C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="00DF053D">
        <w:rPr>
          <w:rFonts w:ascii="Times New Roman" w:eastAsia="Times New Roman" w:hAnsi="Times New Roman" w:cs="Times New Roman"/>
          <w:sz w:val="28"/>
          <w:szCs w:val="28"/>
          <w:u w:val="single"/>
        </w:rPr>
        <w:t>начит</w:t>
      </w:r>
      <w:proofErr w:type="gramEnd"/>
      <w:r w:rsidR="00DF05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завтрак будет не пропущен.</w:t>
      </w:r>
    </w:p>
    <w:p w:rsidR="00FF65EB" w:rsidRPr="00DF053D" w:rsidRDefault="00DF053D" w:rsidP="00DF05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53D">
        <w:rPr>
          <w:rFonts w:ascii="Times New Roman" w:eastAsia="Times New Roman" w:hAnsi="Times New Roman" w:cs="Times New Roman"/>
          <w:sz w:val="28"/>
          <w:szCs w:val="28"/>
        </w:rPr>
        <w:t>Будьте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здоровы!</w:t>
      </w:r>
    </w:p>
    <w:sectPr w:rsidR="00FF65EB" w:rsidRPr="00DF053D" w:rsidSect="00F6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CE4"/>
    <w:multiLevelType w:val="multilevel"/>
    <w:tmpl w:val="EDA0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D1F82"/>
    <w:multiLevelType w:val="multilevel"/>
    <w:tmpl w:val="E290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A1063"/>
    <w:multiLevelType w:val="multilevel"/>
    <w:tmpl w:val="BB7AE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03AF3"/>
    <w:multiLevelType w:val="multilevel"/>
    <w:tmpl w:val="8D28A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A0F02"/>
    <w:multiLevelType w:val="multilevel"/>
    <w:tmpl w:val="CD3C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73900"/>
    <w:multiLevelType w:val="multilevel"/>
    <w:tmpl w:val="F2507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500C2"/>
    <w:multiLevelType w:val="multilevel"/>
    <w:tmpl w:val="9CB08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91947"/>
    <w:multiLevelType w:val="multilevel"/>
    <w:tmpl w:val="DE46B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0143B4"/>
    <w:multiLevelType w:val="multilevel"/>
    <w:tmpl w:val="1C3A5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25901"/>
    <w:multiLevelType w:val="multilevel"/>
    <w:tmpl w:val="A5A40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31C"/>
    <w:rsid w:val="002D7B0A"/>
    <w:rsid w:val="002F6A43"/>
    <w:rsid w:val="00360528"/>
    <w:rsid w:val="003E4D1C"/>
    <w:rsid w:val="007570E5"/>
    <w:rsid w:val="0076169C"/>
    <w:rsid w:val="007C111C"/>
    <w:rsid w:val="008F031C"/>
    <w:rsid w:val="009F6267"/>
    <w:rsid w:val="00BD7727"/>
    <w:rsid w:val="00C23350"/>
    <w:rsid w:val="00D45DBF"/>
    <w:rsid w:val="00DF053D"/>
    <w:rsid w:val="00F60B6D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6D"/>
  </w:style>
  <w:style w:type="paragraph" w:styleId="2">
    <w:name w:val="heading 2"/>
    <w:basedOn w:val="a"/>
    <w:link w:val="20"/>
    <w:uiPriority w:val="9"/>
    <w:qFormat/>
    <w:rsid w:val="008F031C"/>
    <w:pPr>
      <w:spacing w:before="100" w:beforeAutospacing="1" w:after="240" w:line="240" w:lineRule="auto"/>
      <w:outlineLvl w:val="1"/>
    </w:pPr>
    <w:rPr>
      <w:rFonts w:ascii="Muli" w:eastAsia="Times New Roman" w:hAnsi="Muli" w:cs="Times New Roman"/>
      <w:b/>
      <w:bCs/>
      <w:color w:val="3C424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031C"/>
    <w:rPr>
      <w:rFonts w:ascii="Muli" w:eastAsia="Times New Roman" w:hAnsi="Muli" w:cs="Times New Roman"/>
      <w:b/>
      <w:bCs/>
      <w:color w:val="3C424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1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80947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78230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2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5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1E1"/>
                                <w:left w:val="single" w:sz="6" w:space="0" w:color="E0E1E1"/>
                                <w:bottom w:val="single" w:sz="6" w:space="0" w:color="E0E1E1"/>
                                <w:right w:val="single" w:sz="6" w:space="0" w:color="E0E1E1"/>
                              </w:divBdr>
                              <w:divsChild>
                                <w:div w:id="152162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2019-10-23T09:38:00Z</dcterms:created>
  <dcterms:modified xsi:type="dcterms:W3CDTF">2019-10-29T09:56:00Z</dcterms:modified>
</cp:coreProperties>
</file>